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FA702B" w:rsidP="00E8062B">
      <w:pPr>
        <w:spacing w:after="0" w:line="240" w:lineRule="auto"/>
        <w:jc w:val="center"/>
        <w:rPr>
          <w:rFonts w:asciiTheme="minorHAnsi" w:hAnsiTheme="minorHAnsi" w:cstheme="minorHAnsi"/>
          <w:color w:val="000000"/>
          <w:sz w:val="28"/>
          <w:szCs w:val="28"/>
        </w:rPr>
      </w:pPr>
      <w:bookmarkStart w:id="0" w:name="_Hlk528048466"/>
      <w:bookmarkEnd w:id="0"/>
      <w:r>
        <w:rPr>
          <w:rFonts w:asciiTheme="minorHAnsi" w:hAnsiTheme="minorHAnsi" w:cstheme="minorHAnsi"/>
          <w:color w:val="000000"/>
          <w:sz w:val="28"/>
          <w:szCs w:val="28"/>
        </w:rPr>
        <w:t xml:space="preserve"> </w:t>
      </w:r>
      <w:r w:rsidR="00A902D3"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Default="00A902D3" w:rsidP="00E8062B">
      <w:pPr>
        <w:spacing w:after="0" w:line="240" w:lineRule="auto"/>
        <w:rPr>
          <w:rFonts w:asciiTheme="minorHAnsi" w:hAnsiTheme="minorHAnsi" w:cstheme="minorHAnsi"/>
          <w:color w:val="000000"/>
          <w:sz w:val="28"/>
          <w:szCs w:val="28"/>
        </w:rPr>
      </w:pPr>
    </w:p>
    <w:p w:rsidR="001368EA" w:rsidRDefault="001368EA" w:rsidP="00E8062B">
      <w:pPr>
        <w:spacing w:after="0" w:line="240" w:lineRule="auto"/>
        <w:rPr>
          <w:rFonts w:asciiTheme="minorHAnsi" w:hAnsiTheme="minorHAnsi" w:cstheme="minorHAnsi"/>
          <w:color w:val="000000"/>
          <w:sz w:val="28"/>
          <w:szCs w:val="28"/>
        </w:rPr>
      </w:pPr>
    </w:p>
    <w:p w:rsidR="001368EA" w:rsidRPr="00E8062B" w:rsidRDefault="001368EA" w:rsidP="00E8062B">
      <w:pPr>
        <w:spacing w:after="0" w:line="240" w:lineRule="auto"/>
        <w:rPr>
          <w:rFonts w:asciiTheme="minorHAnsi" w:hAnsiTheme="minorHAnsi" w:cstheme="minorHAnsi"/>
          <w:color w:val="000000"/>
          <w:sz w:val="28"/>
          <w:szCs w:val="28"/>
        </w:rPr>
      </w:pPr>
    </w:p>
    <w:tbl>
      <w:tblPr>
        <w:tblW w:w="9366" w:type="dxa"/>
        <w:tblLook w:val="04A0"/>
      </w:tblPr>
      <w:tblGrid>
        <w:gridCol w:w="3402"/>
        <w:gridCol w:w="5964"/>
      </w:tblGrid>
      <w:tr w:rsidR="001368EA" w:rsidRPr="00EC3F46" w:rsidTr="001368EA">
        <w:trPr>
          <w:trHeight w:val="1793"/>
        </w:trPr>
        <w:tc>
          <w:tcPr>
            <w:tcW w:w="3402" w:type="dxa"/>
          </w:tcPr>
          <w:p w:rsidR="001368EA" w:rsidRPr="00EC3F46" w:rsidRDefault="001368EA" w:rsidP="001368EA">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1368EA" w:rsidRPr="00EC3F46" w:rsidRDefault="001368EA" w:rsidP="001368EA">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1368EA" w:rsidRPr="00EC3F46" w:rsidRDefault="001368EA" w:rsidP="001368EA">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1368EA" w:rsidRPr="00EC3F46" w:rsidRDefault="001368EA" w:rsidP="001368EA">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1368EA" w:rsidRPr="00EC3F46" w:rsidRDefault="001368EA" w:rsidP="001368EA">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1368EA" w:rsidRPr="00EC3F46" w:rsidRDefault="001368EA" w:rsidP="001368EA">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1368EA" w:rsidRPr="00EC3F46" w:rsidRDefault="001368EA" w:rsidP="001368EA">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1368EA" w:rsidRPr="00EC3F46" w:rsidRDefault="001368EA" w:rsidP="001368EA">
            <w:pPr>
              <w:tabs>
                <w:tab w:val="left" w:pos="708"/>
              </w:tabs>
              <w:spacing w:after="0" w:line="240" w:lineRule="auto"/>
              <w:ind w:left="637"/>
              <w:rPr>
                <w:rFonts w:asciiTheme="minorHAnsi" w:hAnsiTheme="minorHAnsi" w:cstheme="minorHAnsi"/>
                <w:color w:val="000000" w:themeColor="text1"/>
                <w:sz w:val="28"/>
                <w:szCs w:val="28"/>
              </w:rPr>
            </w:pPr>
          </w:p>
          <w:p w:rsidR="001368EA" w:rsidRPr="00EC3F46" w:rsidRDefault="001368EA" w:rsidP="001368EA">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bl>
    <w:p w:rsidR="00A902D3" w:rsidRDefault="00A902D3" w:rsidP="00E8062B">
      <w:pPr>
        <w:spacing w:after="0" w:line="240" w:lineRule="auto"/>
        <w:rPr>
          <w:rFonts w:asciiTheme="minorHAnsi" w:hAnsiTheme="minorHAnsi" w:cstheme="minorHAnsi"/>
          <w:sz w:val="28"/>
          <w:szCs w:val="28"/>
        </w:rPr>
      </w:pPr>
    </w:p>
    <w:p w:rsidR="001368EA" w:rsidRPr="00E8062B" w:rsidRDefault="001368EA" w:rsidP="00E8062B">
      <w:pPr>
        <w:spacing w:after="0" w:line="240" w:lineRule="auto"/>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1368EA" w:rsidRPr="00E8062B" w:rsidRDefault="001368EA" w:rsidP="00E8062B">
      <w:pPr>
        <w:spacing w:after="0" w:line="240" w:lineRule="auto"/>
        <w:jc w:val="center"/>
        <w:rPr>
          <w:rFonts w:asciiTheme="minorHAnsi" w:hAnsiTheme="minorHAnsi" w:cstheme="minorHAnsi"/>
          <w:sz w:val="28"/>
          <w:szCs w:val="28"/>
        </w:rPr>
      </w:pPr>
    </w:p>
    <w:p w:rsidR="00132F67" w:rsidRDefault="00132F67" w:rsidP="00E85C00">
      <w:pPr>
        <w:spacing w:after="0" w:line="360" w:lineRule="auto"/>
        <w:jc w:val="center"/>
        <w:rPr>
          <w:rFonts w:asciiTheme="minorHAnsi" w:hAnsiTheme="minorHAnsi" w:cstheme="minorHAnsi"/>
          <w:b/>
          <w:bCs/>
          <w:sz w:val="28"/>
          <w:szCs w:val="28"/>
        </w:rPr>
      </w:pPr>
    </w:p>
    <w:p w:rsidR="00BA0B56" w:rsidRDefault="00E8062B" w:rsidP="00E85C00">
      <w:pPr>
        <w:spacing w:after="0" w:line="360" w:lineRule="auto"/>
        <w:jc w:val="center"/>
        <w:rPr>
          <w:rFonts w:asciiTheme="minorHAnsi" w:hAnsiTheme="minorHAnsi" w:cstheme="minorHAnsi"/>
          <w:b/>
          <w:bCs/>
          <w:sz w:val="28"/>
          <w:szCs w:val="28"/>
        </w:rPr>
      </w:pPr>
      <w:r w:rsidRPr="006F299F">
        <w:rPr>
          <w:rFonts w:asciiTheme="minorHAnsi" w:hAnsiTheme="minorHAnsi" w:cstheme="minorHAnsi"/>
          <w:b/>
          <w:bCs/>
          <w:sz w:val="28"/>
          <w:szCs w:val="28"/>
        </w:rPr>
        <w:t>ДОПОЛНИТЕЛЬНАЯ ПРОФЕССИОНАЛЬНАЯ</w:t>
      </w:r>
      <w:r>
        <w:rPr>
          <w:rFonts w:asciiTheme="minorHAnsi" w:hAnsiTheme="minorHAnsi" w:cstheme="minorHAnsi"/>
          <w:b/>
          <w:bCs/>
          <w:sz w:val="28"/>
          <w:szCs w:val="28"/>
        </w:rPr>
        <w:t xml:space="preserve"> </w:t>
      </w:r>
      <w:r w:rsidRPr="00E8062B">
        <w:rPr>
          <w:rFonts w:asciiTheme="minorHAnsi" w:hAnsiTheme="minorHAnsi" w:cstheme="minorHAnsi"/>
          <w:b/>
          <w:bCs/>
          <w:sz w:val="28"/>
          <w:szCs w:val="28"/>
        </w:rPr>
        <w:t>ПРОГРАММА</w:t>
      </w:r>
      <w:r w:rsidR="00323C03">
        <w:rPr>
          <w:rFonts w:asciiTheme="minorHAnsi" w:hAnsiTheme="minorHAnsi" w:cstheme="minorHAnsi"/>
          <w:b/>
          <w:bCs/>
          <w:sz w:val="28"/>
          <w:szCs w:val="28"/>
        </w:rPr>
        <w:t xml:space="preserve"> </w:t>
      </w:r>
    </w:p>
    <w:p w:rsidR="00132F67" w:rsidRDefault="00132F67" w:rsidP="00E85C00">
      <w:pPr>
        <w:spacing w:after="0" w:line="360" w:lineRule="auto"/>
        <w:jc w:val="center"/>
        <w:rPr>
          <w:rFonts w:asciiTheme="minorHAnsi" w:hAnsiTheme="minorHAnsi" w:cstheme="minorHAnsi"/>
          <w:b/>
          <w:bCs/>
          <w:sz w:val="28"/>
          <w:szCs w:val="28"/>
        </w:rPr>
      </w:pPr>
    </w:p>
    <w:p w:rsidR="00E30AB3" w:rsidRDefault="00132F67" w:rsidP="00E85C00">
      <w:pPr>
        <w:pStyle w:val="ConsPlusNormal"/>
        <w:pBdr>
          <w:bottom w:val="single" w:sz="12" w:space="1" w:color="auto"/>
        </w:pBdr>
        <w:spacing w:line="360" w:lineRule="auto"/>
        <w:jc w:val="center"/>
        <w:rPr>
          <w:rFonts w:asciiTheme="minorHAnsi" w:hAnsiTheme="minorHAnsi" w:cstheme="minorHAnsi"/>
          <w:b/>
          <w:sz w:val="28"/>
          <w:szCs w:val="28"/>
        </w:rPr>
      </w:pPr>
      <w:r w:rsidRPr="00132F67">
        <w:rPr>
          <w:rFonts w:asciiTheme="minorHAnsi" w:hAnsiTheme="minorHAnsi" w:cstheme="minorHAnsi"/>
          <w:b/>
          <w:sz w:val="28"/>
          <w:szCs w:val="28"/>
        </w:rPr>
        <w:t>«Повышение квалификации работников, управляющих техническими средствами обеспечения транспортной безопасности»</w:t>
      </w:r>
    </w:p>
    <w:p w:rsidR="00132F67" w:rsidRPr="00132F67" w:rsidRDefault="00132F67" w:rsidP="00E85C00">
      <w:pPr>
        <w:pStyle w:val="ConsPlusNormal"/>
        <w:spacing w:line="360" w:lineRule="auto"/>
        <w:jc w:val="center"/>
        <w:rPr>
          <w:rFonts w:asciiTheme="minorHAnsi" w:hAnsiTheme="minorHAnsi" w:cstheme="minorHAnsi"/>
          <w:b/>
          <w:bCs/>
          <w:sz w:val="32"/>
          <w:szCs w:val="24"/>
        </w:rPr>
      </w:pPr>
    </w:p>
    <w:p w:rsidR="00C814E1" w:rsidRPr="00C814E1" w:rsidRDefault="00C814E1" w:rsidP="00C814E1">
      <w:pPr>
        <w:pStyle w:val="ConsPlusNormal"/>
        <w:jc w:val="center"/>
        <w:rPr>
          <w:rFonts w:asciiTheme="minorHAnsi" w:hAnsiTheme="minorHAnsi" w:cstheme="minorHAnsi"/>
          <w:b/>
          <w:bCs/>
          <w:sz w:val="32"/>
          <w:szCs w:val="28"/>
        </w:rPr>
      </w:pPr>
    </w:p>
    <w:p w:rsidR="00AC15C7" w:rsidRPr="004F32DD" w:rsidRDefault="00AC15C7" w:rsidP="00AC15C7">
      <w:pPr>
        <w:pStyle w:val="ConsPlusNormal"/>
        <w:jc w:val="center"/>
        <w:rPr>
          <w:rFonts w:ascii="Times New Roman" w:hAnsi="Times New Roman" w:cs="Times New Roman"/>
          <w:b/>
          <w:bCs/>
          <w:sz w:val="28"/>
          <w:szCs w:val="28"/>
        </w:rPr>
      </w:pPr>
    </w:p>
    <w:p w:rsidR="00CB6F1D" w:rsidRDefault="00BA0B56" w:rsidP="001368EA">
      <w:pPr>
        <w:spacing w:after="0" w:line="240" w:lineRule="auto"/>
        <w:jc w:val="both"/>
        <w:rPr>
          <w:rFonts w:asciiTheme="minorHAnsi" w:hAnsiTheme="minorHAnsi" w:cstheme="minorHAnsi"/>
          <w:color w:val="000000" w:themeColor="text1"/>
          <w:sz w:val="28"/>
          <w:szCs w:val="24"/>
        </w:rPr>
      </w:pPr>
      <w:r>
        <w:rPr>
          <w:rFonts w:asciiTheme="minorHAnsi" w:hAnsiTheme="minorHAnsi" w:cstheme="minorHAnsi"/>
          <w:b/>
          <w:bCs/>
          <w:sz w:val="28"/>
          <w:szCs w:val="28"/>
        </w:rPr>
        <w:t xml:space="preserve">Категория слушателей: </w:t>
      </w:r>
      <w:r w:rsidR="004D06F5" w:rsidRPr="00623B84">
        <w:rPr>
          <w:rFonts w:asciiTheme="minorHAnsi" w:hAnsiTheme="minorHAnsi" w:cstheme="minorHAnsi"/>
          <w:sz w:val="28"/>
          <w:szCs w:val="28"/>
        </w:rPr>
        <w:t>работник</w:t>
      </w:r>
      <w:r w:rsidR="004D06F5">
        <w:rPr>
          <w:rFonts w:asciiTheme="minorHAnsi" w:hAnsiTheme="minorHAnsi" w:cstheme="minorHAnsi"/>
          <w:sz w:val="28"/>
          <w:szCs w:val="28"/>
        </w:rPr>
        <w:t>и</w:t>
      </w:r>
      <w:r w:rsidR="00871868">
        <w:rPr>
          <w:rFonts w:asciiTheme="minorHAnsi" w:hAnsiTheme="minorHAnsi" w:cstheme="minorHAnsi"/>
          <w:sz w:val="28"/>
          <w:szCs w:val="28"/>
        </w:rPr>
        <w:t>,</w:t>
      </w:r>
      <w:r w:rsidR="004D06F5" w:rsidRPr="00623B84">
        <w:rPr>
          <w:rFonts w:asciiTheme="minorHAnsi" w:hAnsiTheme="minorHAnsi" w:cstheme="minorHAnsi"/>
          <w:sz w:val="28"/>
          <w:szCs w:val="28"/>
        </w:rPr>
        <w:t xml:space="preserve"> </w:t>
      </w:r>
      <w:r w:rsidR="00E30AB3">
        <w:rPr>
          <w:rFonts w:asciiTheme="minorHAnsi" w:hAnsiTheme="minorHAnsi" w:cstheme="minorHAnsi"/>
          <w:sz w:val="28"/>
          <w:szCs w:val="28"/>
        </w:rPr>
        <w:t>управляющие техническими средствами обеспечения транспортной безопасности</w:t>
      </w:r>
      <w:r w:rsidR="001368EA">
        <w:rPr>
          <w:rFonts w:asciiTheme="minorHAnsi" w:hAnsiTheme="minorHAnsi" w:cstheme="minorHAnsi"/>
          <w:sz w:val="28"/>
          <w:szCs w:val="28"/>
        </w:rPr>
        <w:t xml:space="preserve">, </w:t>
      </w:r>
      <w:r w:rsidR="001368EA"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p>
    <w:p w:rsidR="001368EA" w:rsidRDefault="001368EA" w:rsidP="001368EA">
      <w:pPr>
        <w:spacing w:after="0" w:line="240" w:lineRule="auto"/>
        <w:jc w:val="both"/>
        <w:rPr>
          <w:rFonts w:asciiTheme="minorHAnsi" w:hAnsiTheme="minorHAnsi" w:cstheme="minorHAnsi"/>
          <w:color w:val="000000" w:themeColor="text1"/>
          <w:sz w:val="28"/>
          <w:szCs w:val="24"/>
        </w:rPr>
      </w:pPr>
    </w:p>
    <w:p w:rsidR="001368EA" w:rsidRDefault="001368EA" w:rsidP="001368EA">
      <w:pPr>
        <w:spacing w:after="0" w:line="240" w:lineRule="auto"/>
        <w:jc w:val="both"/>
        <w:rPr>
          <w:rFonts w:asciiTheme="minorHAnsi" w:hAnsiTheme="minorHAnsi" w:cstheme="minorHAnsi"/>
          <w:color w:val="000000" w:themeColor="text1"/>
          <w:sz w:val="28"/>
          <w:szCs w:val="24"/>
        </w:rPr>
      </w:pPr>
    </w:p>
    <w:p w:rsidR="001368EA" w:rsidRPr="00E8062B" w:rsidRDefault="001368EA" w:rsidP="001368EA">
      <w:pPr>
        <w:spacing w:after="0" w:line="240" w:lineRule="auto"/>
        <w:jc w:val="both"/>
        <w:rPr>
          <w:rFonts w:asciiTheme="minorHAnsi" w:hAnsiTheme="minorHAnsi" w:cstheme="minorHAnsi"/>
          <w:sz w:val="28"/>
          <w:szCs w:val="28"/>
        </w:rPr>
      </w:pPr>
    </w:p>
    <w:p w:rsidR="00A902D3" w:rsidRPr="00BA0B56" w:rsidRDefault="00BA0B56" w:rsidP="00BA0B56">
      <w:pPr>
        <w:spacing w:after="0" w:line="240" w:lineRule="auto"/>
        <w:jc w:val="both"/>
        <w:rPr>
          <w:rFonts w:asciiTheme="minorHAnsi" w:hAnsiTheme="minorHAnsi" w:cstheme="minorHAnsi"/>
          <w:b/>
          <w:sz w:val="28"/>
          <w:szCs w:val="28"/>
        </w:rPr>
      </w:pPr>
      <w:r w:rsidRPr="00BA0B56">
        <w:rPr>
          <w:rFonts w:asciiTheme="minorHAnsi" w:hAnsiTheme="minorHAnsi" w:cstheme="minorHAnsi"/>
          <w:b/>
          <w:sz w:val="28"/>
          <w:szCs w:val="28"/>
        </w:rPr>
        <w:t>Объем:</w:t>
      </w:r>
      <w:r>
        <w:rPr>
          <w:rFonts w:asciiTheme="minorHAnsi" w:hAnsiTheme="minorHAnsi" w:cstheme="minorHAnsi"/>
          <w:b/>
          <w:sz w:val="28"/>
          <w:szCs w:val="28"/>
        </w:rPr>
        <w:t xml:space="preserve"> </w:t>
      </w:r>
      <w:r w:rsidR="00987828">
        <w:rPr>
          <w:rFonts w:asciiTheme="minorHAnsi" w:hAnsiTheme="minorHAnsi" w:cstheme="minorHAnsi"/>
          <w:sz w:val="28"/>
          <w:szCs w:val="28"/>
        </w:rPr>
        <w:t>67</w:t>
      </w:r>
      <w:r w:rsidR="00323C03" w:rsidRPr="00323C03">
        <w:rPr>
          <w:rFonts w:asciiTheme="minorHAnsi" w:hAnsiTheme="minorHAnsi" w:cstheme="minorHAnsi"/>
          <w:sz w:val="28"/>
          <w:szCs w:val="28"/>
        </w:rPr>
        <w:t xml:space="preserve"> часов</w:t>
      </w:r>
      <w:r w:rsidR="00641055">
        <w:rPr>
          <w:rFonts w:asciiTheme="minorHAnsi" w:hAnsiTheme="minorHAnsi" w:cstheme="minorHAnsi"/>
          <w:sz w:val="28"/>
          <w:szCs w:val="28"/>
        </w:rPr>
        <w:t xml:space="preserve"> </w:t>
      </w:r>
    </w:p>
    <w:p w:rsidR="00A902D3" w:rsidRDefault="00A902D3" w:rsidP="00E8062B">
      <w:pPr>
        <w:spacing w:after="0" w:line="240" w:lineRule="auto"/>
        <w:jc w:val="center"/>
        <w:rPr>
          <w:rFonts w:asciiTheme="minorHAnsi" w:hAnsiTheme="minorHAnsi" w:cstheme="minorHAnsi"/>
          <w:sz w:val="28"/>
          <w:szCs w:val="28"/>
          <w:u w:val="single"/>
        </w:rPr>
      </w:pPr>
    </w:p>
    <w:p w:rsidR="00A902D3" w:rsidRPr="00BA0B56" w:rsidRDefault="00A902D3" w:rsidP="00BA0B56">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1368EA"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E8062B" w:rsidRDefault="00A902D3" w:rsidP="00E8062B">
      <w:pPr>
        <w:spacing w:after="0" w:line="240" w:lineRule="auto"/>
        <w:jc w:val="center"/>
        <w:rPr>
          <w:rFonts w:asciiTheme="minorHAnsi" w:hAnsiTheme="minorHAnsi" w:cstheme="minorHAnsi"/>
          <w:sz w:val="28"/>
          <w:szCs w:val="28"/>
        </w:rPr>
      </w:pPr>
    </w:p>
    <w:p w:rsidR="00A902D3" w:rsidRDefault="00A902D3" w:rsidP="00E8062B">
      <w:pPr>
        <w:spacing w:after="0" w:line="240" w:lineRule="auto"/>
        <w:jc w:val="center"/>
        <w:rPr>
          <w:rFonts w:asciiTheme="minorHAnsi" w:hAnsiTheme="minorHAnsi" w:cstheme="minorHAnsi"/>
          <w:sz w:val="28"/>
          <w:szCs w:val="28"/>
        </w:rPr>
      </w:pPr>
    </w:p>
    <w:p w:rsidR="00323C03" w:rsidRDefault="00323C03"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519C5" w:rsidRDefault="00A519C5" w:rsidP="00E8062B">
      <w:pPr>
        <w:spacing w:after="0" w:line="240" w:lineRule="auto"/>
        <w:jc w:val="center"/>
        <w:rPr>
          <w:rFonts w:asciiTheme="minorHAnsi" w:hAnsiTheme="minorHAnsi" w:cstheme="minorHAnsi"/>
          <w:sz w:val="28"/>
          <w:szCs w:val="28"/>
        </w:rPr>
      </w:pPr>
    </w:p>
    <w:p w:rsidR="0025000F" w:rsidRDefault="0025000F" w:rsidP="00E8062B">
      <w:pPr>
        <w:spacing w:after="0" w:line="240" w:lineRule="auto"/>
        <w:jc w:val="center"/>
        <w:rPr>
          <w:rFonts w:asciiTheme="minorHAnsi" w:hAnsiTheme="minorHAnsi" w:cstheme="minorHAnsi"/>
          <w:sz w:val="28"/>
          <w:szCs w:val="28"/>
        </w:rPr>
      </w:pPr>
    </w:p>
    <w:p w:rsidR="00BA0B56" w:rsidRDefault="00BA0B56" w:rsidP="00E8062B">
      <w:pPr>
        <w:spacing w:after="0" w:line="240" w:lineRule="auto"/>
        <w:jc w:val="center"/>
        <w:rPr>
          <w:rFonts w:asciiTheme="minorHAnsi" w:hAnsiTheme="minorHAnsi" w:cstheme="minorHAnsi"/>
          <w:sz w:val="28"/>
          <w:szCs w:val="28"/>
        </w:rPr>
      </w:pPr>
    </w:p>
    <w:p w:rsidR="00A902D3" w:rsidRDefault="001368EA" w:rsidP="00E8062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Иркутск, 2022</w:t>
      </w:r>
    </w:p>
    <w:p w:rsidR="00641055" w:rsidRPr="00FA2BE9" w:rsidRDefault="00132F67"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Д</w:t>
      </w:r>
      <w:r w:rsidR="00641055" w:rsidRPr="00FA2BE9">
        <w:rPr>
          <w:rFonts w:asciiTheme="minorHAnsi" w:hAnsiTheme="minorHAnsi" w:cstheme="minorHAnsi"/>
          <w:b/>
          <w:sz w:val="24"/>
          <w:szCs w:val="28"/>
        </w:rPr>
        <w:t xml:space="preserve">ополнительная профессиональная программа </w:t>
      </w:r>
      <w:r>
        <w:rPr>
          <w:rFonts w:asciiTheme="minorHAnsi" w:hAnsiTheme="minorHAnsi" w:cstheme="minorHAnsi"/>
          <w:b/>
          <w:sz w:val="24"/>
          <w:szCs w:val="28"/>
        </w:rPr>
        <w:t>«П</w:t>
      </w:r>
      <w:r w:rsidR="004D06F5" w:rsidRPr="00FA2BE9">
        <w:rPr>
          <w:rFonts w:asciiTheme="minorHAnsi" w:hAnsiTheme="minorHAnsi" w:cstheme="minorHAnsi"/>
          <w:b/>
          <w:sz w:val="24"/>
          <w:szCs w:val="28"/>
        </w:rPr>
        <w:t>овышени</w:t>
      </w:r>
      <w:r>
        <w:rPr>
          <w:rFonts w:asciiTheme="minorHAnsi" w:hAnsiTheme="minorHAnsi" w:cstheme="minorHAnsi"/>
          <w:b/>
          <w:sz w:val="24"/>
          <w:szCs w:val="28"/>
        </w:rPr>
        <w:t>е</w:t>
      </w:r>
      <w:r w:rsidR="004D06F5" w:rsidRPr="00FA2BE9">
        <w:rPr>
          <w:rFonts w:asciiTheme="minorHAnsi" w:hAnsiTheme="minorHAnsi" w:cstheme="minorHAnsi"/>
          <w:b/>
          <w:sz w:val="24"/>
          <w:szCs w:val="28"/>
        </w:rPr>
        <w:t xml:space="preserve"> квалификации работников</w:t>
      </w:r>
      <w:r w:rsidR="00C814E1" w:rsidRPr="00FA2BE9">
        <w:rPr>
          <w:rFonts w:asciiTheme="minorHAnsi" w:hAnsiTheme="minorHAnsi" w:cstheme="minorHAnsi"/>
          <w:b/>
          <w:sz w:val="24"/>
          <w:szCs w:val="28"/>
        </w:rPr>
        <w:t xml:space="preserve">, </w:t>
      </w:r>
      <w:r w:rsidR="00E30AB3">
        <w:rPr>
          <w:rFonts w:asciiTheme="minorHAnsi" w:hAnsiTheme="minorHAnsi" w:cstheme="minorHAnsi"/>
          <w:b/>
          <w:sz w:val="24"/>
          <w:szCs w:val="28"/>
        </w:rPr>
        <w:t>управляющих техническими средствами обеспечения транспортной безопасности</w:t>
      </w:r>
      <w:r w:rsidR="00420E5F" w:rsidRPr="00FA2BE9">
        <w:rPr>
          <w:rFonts w:asciiTheme="minorHAnsi" w:hAnsiTheme="minorHAnsi" w:cstheme="minorHAnsi"/>
          <w:b/>
          <w:sz w:val="24"/>
          <w:szCs w:val="28"/>
        </w:rPr>
        <w:t>»</w:t>
      </w:r>
      <w:r w:rsidR="00641055" w:rsidRPr="00FA2BE9">
        <w:rPr>
          <w:rFonts w:asciiTheme="minorHAnsi" w:hAnsiTheme="minorHAnsi" w:cstheme="minorHAnsi"/>
          <w:b/>
          <w:sz w:val="24"/>
          <w:szCs w:val="28"/>
        </w:rPr>
        <w:t xml:space="preserve"> </w:t>
      </w:r>
      <w:r w:rsidR="00641055" w:rsidRPr="00FA2BE9">
        <w:rPr>
          <w:rFonts w:asciiTheme="minorHAnsi" w:hAnsiTheme="minorHAnsi" w:cstheme="minorHAnsi"/>
          <w:sz w:val="24"/>
          <w:szCs w:val="28"/>
        </w:rPr>
        <w:t>/сост.</w:t>
      </w:r>
      <w:r w:rsidR="00D604BD" w:rsidRPr="00FA2BE9">
        <w:rPr>
          <w:rFonts w:asciiTheme="minorHAnsi" w:hAnsiTheme="minorHAnsi" w:cstheme="minorHAnsi"/>
          <w:sz w:val="24"/>
          <w:szCs w:val="28"/>
        </w:rPr>
        <w:t xml:space="preserve"> </w:t>
      </w:r>
      <w:r w:rsidR="002409A2">
        <w:rPr>
          <w:rFonts w:asciiTheme="minorHAnsi" w:hAnsiTheme="minorHAnsi" w:cstheme="minorHAnsi"/>
          <w:sz w:val="24"/>
        </w:rPr>
        <w:t>А.П.</w:t>
      </w:r>
      <w:r w:rsidR="00627916">
        <w:rPr>
          <w:rFonts w:asciiTheme="minorHAnsi" w:hAnsiTheme="minorHAnsi" w:cstheme="minorHAnsi"/>
          <w:sz w:val="24"/>
        </w:rPr>
        <w:t xml:space="preserve"> </w:t>
      </w:r>
      <w:r w:rsidR="002409A2">
        <w:rPr>
          <w:rFonts w:asciiTheme="minorHAnsi" w:hAnsiTheme="minorHAnsi" w:cstheme="minorHAnsi"/>
          <w:sz w:val="24"/>
        </w:rPr>
        <w:t>Макайкина</w:t>
      </w:r>
      <w:r w:rsidR="00D604BD" w:rsidRPr="00FA2BE9">
        <w:rPr>
          <w:rFonts w:asciiTheme="minorHAnsi" w:hAnsiTheme="minorHAnsi" w:cstheme="minorHAnsi"/>
          <w:sz w:val="24"/>
        </w:rPr>
        <w:t xml:space="preserve"> </w:t>
      </w:r>
      <w:r w:rsidR="00641055" w:rsidRPr="00FA2BE9">
        <w:rPr>
          <w:rFonts w:asciiTheme="minorHAnsi" w:hAnsiTheme="minorHAnsi" w:cstheme="minorHAnsi"/>
          <w:sz w:val="24"/>
          <w:szCs w:val="28"/>
        </w:rPr>
        <w:t>– Иркутск: ЧУДПО «УЦ «Охрана», 20</w:t>
      </w:r>
      <w:r w:rsidR="001368EA">
        <w:rPr>
          <w:rFonts w:asciiTheme="minorHAnsi" w:hAnsiTheme="minorHAnsi" w:cstheme="minorHAnsi"/>
          <w:sz w:val="24"/>
          <w:szCs w:val="28"/>
        </w:rPr>
        <w:t>22</w:t>
      </w:r>
      <w:r w:rsidR="00641055" w:rsidRPr="00FA2BE9">
        <w:rPr>
          <w:rFonts w:asciiTheme="minorHAnsi" w:hAnsiTheme="minorHAnsi" w:cstheme="minorHAnsi"/>
          <w:sz w:val="24"/>
          <w:szCs w:val="28"/>
        </w:rPr>
        <w:t>. –</w:t>
      </w:r>
      <w:r w:rsidR="00705DCE" w:rsidRPr="00FA2BE9">
        <w:rPr>
          <w:rFonts w:asciiTheme="minorHAnsi" w:hAnsiTheme="minorHAnsi" w:cstheme="minorHAnsi"/>
          <w:sz w:val="24"/>
          <w:szCs w:val="28"/>
        </w:rPr>
        <w:t xml:space="preserve"> </w:t>
      </w:r>
      <w:r w:rsidR="00222FBD">
        <w:rPr>
          <w:rFonts w:asciiTheme="minorHAnsi" w:hAnsiTheme="minorHAnsi" w:cstheme="minorHAnsi"/>
          <w:color w:val="000000" w:themeColor="text1"/>
          <w:sz w:val="24"/>
          <w:szCs w:val="28"/>
        </w:rPr>
        <w:t>22</w:t>
      </w:r>
      <w:r w:rsidR="00860521" w:rsidRPr="00222FBD">
        <w:rPr>
          <w:rFonts w:asciiTheme="minorHAnsi" w:hAnsiTheme="minorHAnsi" w:cstheme="minorHAnsi"/>
          <w:color w:val="000000" w:themeColor="text1"/>
          <w:sz w:val="24"/>
          <w:szCs w:val="28"/>
        </w:rPr>
        <w:t xml:space="preserve"> </w:t>
      </w:r>
      <w:r w:rsidR="00641055" w:rsidRPr="00FA2BE9">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1368EA" w:rsidRDefault="001368EA"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2409A2">
        <w:rPr>
          <w:rFonts w:asciiTheme="minorHAnsi" w:hAnsiTheme="minorHAnsi" w:cstheme="minorHAnsi"/>
          <w:sz w:val="24"/>
          <w:szCs w:val="28"/>
        </w:rPr>
        <w:t>А.П. Макайкина</w:t>
      </w:r>
    </w:p>
    <w:p w:rsidR="001368EA" w:rsidRPr="00641055" w:rsidRDefault="001368EA" w:rsidP="00641055">
      <w:pPr>
        <w:spacing w:after="0" w:line="240" w:lineRule="auto"/>
        <w:rPr>
          <w:rFonts w:asciiTheme="minorHAnsi" w:hAnsiTheme="minorHAnsi" w:cstheme="minorHAnsi"/>
          <w:sz w:val="24"/>
          <w:szCs w:val="28"/>
        </w:rPr>
      </w:pP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1368EA">
        <w:rPr>
          <w:rFonts w:asciiTheme="minorHAnsi" w:hAnsiTheme="minorHAnsi" w:cstheme="minorHAnsi"/>
          <w:sz w:val="24"/>
          <w:szCs w:val="28"/>
        </w:rPr>
        <w:t>22</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FA2BE9" w:rsidRPr="00641055" w:rsidRDefault="00FA2BE9"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1368EA" w:rsidRDefault="001368EA" w:rsidP="00641055">
            <w:pPr>
              <w:spacing w:after="0" w:line="240" w:lineRule="auto"/>
              <w:ind w:left="34"/>
              <w:rPr>
                <w:rFonts w:ascii="Times New Roman" w:hAnsi="Times New Roman"/>
                <w:sz w:val="24"/>
                <w:szCs w:val="28"/>
                <w:lang w:eastAsia="en-US"/>
              </w:rPr>
            </w:pPr>
          </w:p>
          <w:p w:rsidR="00641055" w:rsidRP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2409A2">
              <w:rPr>
                <w:rFonts w:asciiTheme="minorHAnsi" w:hAnsiTheme="minorHAnsi" w:cstheme="minorHAnsi"/>
                <w:sz w:val="24"/>
                <w:szCs w:val="28"/>
                <w:lang w:eastAsia="en-US"/>
              </w:rPr>
              <w:t>Макайкина А.П</w:t>
            </w:r>
            <w:r w:rsidR="00D604BD">
              <w:rPr>
                <w:rFonts w:asciiTheme="minorHAnsi" w:hAnsiTheme="minorHAnsi" w:cstheme="minorHAnsi"/>
                <w:sz w:val="24"/>
                <w:szCs w:val="28"/>
                <w:lang w:eastAsia="en-US"/>
              </w:rPr>
              <w:t>.</w:t>
            </w:r>
            <w:r w:rsidR="001368EA">
              <w:rPr>
                <w:rFonts w:asciiTheme="minorHAnsi" w:hAnsiTheme="minorHAnsi" w:cstheme="minorHAnsi"/>
                <w:sz w:val="24"/>
                <w:szCs w:val="28"/>
                <w:lang w:eastAsia="en-US"/>
              </w:rPr>
              <w:t>, 2022</w:t>
            </w:r>
            <w:r w:rsidR="00641055" w:rsidRPr="00641055">
              <w:rPr>
                <w:rFonts w:asciiTheme="minorHAnsi" w:hAnsiTheme="minorHAnsi" w:cstheme="minorHAnsi"/>
                <w:sz w:val="24"/>
                <w:szCs w:val="28"/>
                <w:lang w:eastAsia="en-US"/>
              </w:rPr>
              <w:t xml:space="preserve"> </w:t>
            </w:r>
          </w:p>
        </w:tc>
      </w:tr>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ЧУДПО</w:t>
            </w:r>
            <w:r w:rsidR="00641055">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w:t>
            </w:r>
            <w:r w:rsidR="00641055">
              <w:rPr>
                <w:rFonts w:asciiTheme="minorHAnsi" w:hAnsiTheme="minorHAnsi" w:cstheme="minorHAnsi"/>
                <w:sz w:val="24"/>
                <w:szCs w:val="28"/>
                <w:lang w:eastAsia="en-US"/>
              </w:rPr>
              <w:t>УЦ</w:t>
            </w:r>
            <w:r w:rsidR="00641055" w:rsidRPr="00641055">
              <w:rPr>
                <w:rFonts w:asciiTheme="minorHAnsi" w:hAnsiTheme="minorHAnsi" w:cstheme="minorHAnsi"/>
                <w:sz w:val="24"/>
                <w:szCs w:val="28"/>
                <w:lang w:eastAsia="en-US"/>
              </w:rPr>
              <w:t xml:space="preserve"> «Охрана»</w:t>
            </w:r>
          </w:p>
          <w:p w:rsidR="00641055" w:rsidRPr="00641055" w:rsidRDefault="00641055" w:rsidP="00641055">
            <w:pPr>
              <w:spacing w:after="0" w:line="240" w:lineRule="auto"/>
              <w:ind w:left="34"/>
              <w:rPr>
                <w:rFonts w:asciiTheme="minorHAnsi" w:hAnsiTheme="minorHAnsi" w:cstheme="minorHAnsi"/>
                <w:sz w:val="24"/>
                <w:szCs w:val="28"/>
                <w:lang w:eastAsia="en-US"/>
              </w:rPr>
            </w:pPr>
          </w:p>
        </w:tc>
      </w:tr>
    </w:tbl>
    <w:p w:rsidR="00F52815" w:rsidRDefault="00F52815">
      <w:bookmarkStart w:id="1" w:name="Par41"/>
      <w:bookmarkEnd w:id="1"/>
    </w:p>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1368EA" w:rsidRPr="00EC3F46" w:rsidRDefault="001368EA" w:rsidP="001368EA">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1368EA" w:rsidRPr="00EC3F46" w:rsidRDefault="001368EA" w:rsidP="001368EA">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5</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5</w:t>
          </w:r>
        </w:p>
        <w:p w:rsidR="001368EA" w:rsidRPr="00EC3F46" w:rsidRDefault="001368EA" w:rsidP="001368EA">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sidR="00222FBD">
            <w:rPr>
              <w:color w:val="000000" w:themeColor="text1"/>
            </w:rPr>
            <w:t>6</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6</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6</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9</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10</w:t>
          </w:r>
        </w:p>
        <w:p w:rsidR="001368EA" w:rsidRPr="00EC3F46" w:rsidRDefault="001368EA" w:rsidP="001368EA">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sidR="00222FBD">
            <w:rPr>
              <w:color w:val="000000" w:themeColor="text1"/>
            </w:rPr>
            <w:t>11</w:t>
          </w:r>
        </w:p>
        <w:p w:rsidR="001368EA" w:rsidRPr="00EC3F46" w:rsidRDefault="001368EA" w:rsidP="001368EA">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sidR="00222FBD">
            <w:rPr>
              <w:color w:val="000000" w:themeColor="text1"/>
            </w:rPr>
            <w:t>11</w:t>
          </w:r>
        </w:p>
        <w:p w:rsidR="001368EA" w:rsidRPr="00EC3F46" w:rsidRDefault="001368EA" w:rsidP="001368EA">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sidR="00222FBD">
            <w:rPr>
              <w:color w:val="000000" w:themeColor="text1"/>
            </w:rPr>
            <w:t>12</w:t>
          </w:r>
        </w:p>
        <w:p w:rsidR="001368EA" w:rsidRPr="00EC3F46" w:rsidRDefault="001368EA" w:rsidP="001368EA">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sidR="00222FBD">
            <w:rPr>
              <w:color w:val="000000" w:themeColor="text1"/>
            </w:rPr>
            <w:t>13</w:t>
          </w:r>
        </w:p>
        <w:p w:rsidR="001368EA" w:rsidRPr="00EC3F46" w:rsidRDefault="001368EA" w:rsidP="001368EA">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 Тематический план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13</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 Программа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13</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6.3. Тематический план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13</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 Программа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14</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6.5. Тематический план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14</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6.6. Программа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 xml:space="preserve"> 14</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7</w:t>
          </w:r>
          <w:r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15</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8</w:t>
          </w:r>
          <w:r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16</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9</w:t>
          </w:r>
          <w:r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19</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w:t>
          </w:r>
          <w:r>
            <w:rPr>
              <w:rFonts w:asciiTheme="minorHAnsi" w:hAnsiTheme="minorHAnsi" w:cstheme="minorHAnsi"/>
              <w:color w:val="000000" w:themeColor="text1"/>
              <w:sz w:val="20"/>
              <w:szCs w:val="20"/>
            </w:rPr>
            <w:t>0</w:t>
          </w:r>
          <w:r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19</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11</w:t>
          </w:r>
          <w:r w:rsidRPr="00EC3F46">
            <w:rPr>
              <w:rFonts w:asciiTheme="minorHAnsi" w:hAnsiTheme="minorHAnsi" w:cstheme="minorHAnsi"/>
              <w:color w:val="000000" w:themeColor="text1"/>
              <w:sz w:val="20"/>
              <w:szCs w:val="20"/>
            </w:rPr>
            <w:t>. Тематический план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20</w:t>
          </w:r>
        </w:p>
        <w:p w:rsidR="001368EA" w:rsidRPr="00EC3F46" w:rsidRDefault="001368EA" w:rsidP="001368EA">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12</w:t>
          </w:r>
          <w:r w:rsidRPr="00EC3F46">
            <w:rPr>
              <w:rFonts w:asciiTheme="minorHAnsi" w:hAnsiTheme="minorHAnsi" w:cstheme="minorHAnsi"/>
              <w:color w:val="000000" w:themeColor="text1"/>
              <w:sz w:val="20"/>
              <w:szCs w:val="20"/>
            </w:rPr>
            <w:t>. Программа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20</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13</w:t>
          </w:r>
          <w:r w:rsidRPr="00EC3F46">
            <w:rPr>
              <w:rFonts w:asciiTheme="minorHAnsi" w:hAnsiTheme="minorHAnsi" w:cstheme="minorHAnsi"/>
              <w:color w:val="000000" w:themeColor="text1"/>
              <w:sz w:val="20"/>
              <w:szCs w:val="20"/>
            </w:rPr>
            <w:t>. Итоги курса подготовки</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20</w:t>
          </w:r>
        </w:p>
        <w:p w:rsidR="001368EA" w:rsidRPr="00EC3F46" w:rsidRDefault="001368EA" w:rsidP="001368EA">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sidR="00222FBD">
            <w:rPr>
              <w:color w:val="000000" w:themeColor="text1"/>
            </w:rPr>
            <w:t>21</w:t>
          </w:r>
        </w:p>
        <w:p w:rsidR="001368EA" w:rsidRPr="00EC3F46" w:rsidRDefault="001368EA" w:rsidP="001368EA">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21</w:t>
          </w:r>
        </w:p>
        <w:p w:rsidR="001368EA" w:rsidRDefault="001368EA" w:rsidP="001368EA">
          <w:pPr>
            <w:spacing w:after="0" w:line="240" w:lineRule="auto"/>
            <w:ind w:left="709"/>
            <w:rPr>
              <w:color w:val="000000" w:themeColor="text1"/>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sidR="00222FBD">
            <w:rPr>
              <w:rFonts w:asciiTheme="minorHAnsi" w:hAnsiTheme="minorHAnsi" w:cstheme="minorHAnsi"/>
              <w:color w:val="000000" w:themeColor="text1"/>
              <w:sz w:val="20"/>
              <w:szCs w:val="20"/>
            </w:rPr>
            <w:t>21</w:t>
          </w:r>
        </w:p>
      </w:sdtContent>
    </w:sdt>
    <w:p w:rsidR="001368EA" w:rsidRPr="00BD1549" w:rsidRDefault="001368EA" w:rsidP="001368EA">
      <w:pPr>
        <w:pStyle w:val="a7"/>
        <w:spacing w:before="0" w:line="240" w:lineRule="auto"/>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3"/>
        <w:spacing w:line="240" w:lineRule="auto"/>
        <w:ind w:left="446"/>
      </w:pPr>
    </w:p>
    <w:p w:rsidR="00724BA5" w:rsidRDefault="00724BA5" w:rsidP="00F52815">
      <w:pPr>
        <w:spacing w:after="0" w:line="240" w:lineRule="auto"/>
      </w:pPr>
      <w:r>
        <w:br w:type="page"/>
      </w:r>
    </w:p>
    <w:p w:rsidR="00E458FA" w:rsidRPr="00724BA5" w:rsidRDefault="00C23F1C" w:rsidP="00724BA5">
      <w:pPr>
        <w:pStyle w:val="a8"/>
        <w:numPr>
          <w:ilvl w:val="0"/>
          <w:numId w:val="1"/>
        </w:numPr>
        <w:spacing w:after="0" w:line="240" w:lineRule="auto"/>
        <w:jc w:val="center"/>
        <w:rPr>
          <w:rFonts w:asciiTheme="minorHAnsi" w:hAnsiTheme="minorHAnsi" w:cstheme="minorHAnsi"/>
          <w:b/>
          <w:sz w:val="24"/>
          <w:szCs w:val="24"/>
        </w:rPr>
      </w:pPr>
      <w:r w:rsidRPr="00724BA5">
        <w:rPr>
          <w:rFonts w:asciiTheme="minorHAnsi" w:hAnsiTheme="minorHAnsi" w:cstheme="minorHAnsi"/>
          <w:b/>
          <w:sz w:val="24"/>
          <w:szCs w:val="24"/>
        </w:rPr>
        <w:lastRenderedPageBreak/>
        <w:t>ОБЩАЯ ХАРАКТЕРИСТИКА ПРОГРАММЫ</w:t>
      </w:r>
    </w:p>
    <w:p w:rsidR="004C31E6" w:rsidRPr="00842E70" w:rsidRDefault="004C31E6" w:rsidP="004C31E6">
      <w:pPr>
        <w:pStyle w:val="a8"/>
        <w:spacing w:after="0" w:line="240" w:lineRule="auto"/>
        <w:rPr>
          <w:rFonts w:asciiTheme="minorHAnsi" w:hAnsiTheme="minorHAnsi" w:cstheme="minorHAnsi"/>
          <w:b/>
          <w:sz w:val="24"/>
          <w:szCs w:val="24"/>
        </w:rPr>
      </w:pPr>
    </w:p>
    <w:p w:rsidR="00C23F1C" w:rsidRDefault="00C23F1C" w:rsidP="008E4988">
      <w:pPr>
        <w:pStyle w:val="a8"/>
        <w:numPr>
          <w:ilvl w:val="1"/>
          <w:numId w:val="1"/>
        </w:numPr>
        <w:spacing w:after="0" w:line="240" w:lineRule="auto"/>
        <w:rPr>
          <w:rFonts w:asciiTheme="minorHAnsi" w:hAnsiTheme="minorHAnsi" w:cstheme="minorHAnsi"/>
          <w:b/>
          <w:sz w:val="24"/>
          <w:szCs w:val="24"/>
        </w:rPr>
      </w:pPr>
      <w:r w:rsidRPr="00842E70">
        <w:rPr>
          <w:rFonts w:asciiTheme="minorHAnsi" w:hAnsiTheme="minorHAnsi" w:cstheme="minorHAnsi"/>
          <w:b/>
          <w:sz w:val="24"/>
          <w:szCs w:val="24"/>
        </w:rPr>
        <w:t>Нормативно-правовые основания разработки программы</w:t>
      </w:r>
    </w:p>
    <w:p w:rsidR="001368EA" w:rsidRPr="00EC3F46" w:rsidRDefault="001368EA" w:rsidP="001368EA">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1368EA" w:rsidRPr="00EC3F46" w:rsidRDefault="001368EA" w:rsidP="001368EA">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1368EA" w:rsidRPr="00EC3F46" w:rsidRDefault="001368EA" w:rsidP="001368EA">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1368EA" w:rsidRDefault="001368EA" w:rsidP="001368EA">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1368EA" w:rsidRPr="00842E70" w:rsidRDefault="001368EA" w:rsidP="001368EA">
      <w:pPr>
        <w:pStyle w:val="a8"/>
        <w:spacing w:after="0" w:line="240" w:lineRule="auto"/>
        <w:ind w:left="1440"/>
        <w:rPr>
          <w:rFonts w:asciiTheme="minorHAnsi" w:hAnsiTheme="minorHAnsi" w:cstheme="minorHAnsi"/>
          <w:b/>
          <w:sz w:val="24"/>
          <w:szCs w:val="24"/>
        </w:rPr>
      </w:pPr>
    </w:p>
    <w:p w:rsidR="00BD272D" w:rsidRPr="00F4512D" w:rsidRDefault="00BD272D" w:rsidP="00BD272D">
      <w:pPr>
        <w:pStyle w:val="a80"/>
        <w:numPr>
          <w:ilvl w:val="1"/>
          <w:numId w:val="1"/>
        </w:numPr>
        <w:spacing w:before="0" w:beforeAutospacing="0" w:after="0" w:afterAutospacing="0"/>
      </w:pPr>
      <w:r w:rsidRPr="00F4512D">
        <w:rPr>
          <w:b/>
          <w:bCs/>
        </w:rPr>
        <w:t xml:space="preserve">Актуальность </w:t>
      </w:r>
      <w:r>
        <w:rPr>
          <w:b/>
          <w:bCs/>
        </w:rPr>
        <w:t>программы</w:t>
      </w:r>
      <w:r w:rsidRPr="00F4512D">
        <w:rPr>
          <w:b/>
          <w:bCs/>
        </w:rPr>
        <w:t> </w:t>
      </w:r>
    </w:p>
    <w:p w:rsidR="0005427D" w:rsidRDefault="0005427D" w:rsidP="0005427D">
      <w:pPr>
        <w:pStyle w:val="a80"/>
        <w:spacing w:before="0" w:beforeAutospacing="0" w:after="0" w:afterAutospacing="0"/>
        <w:ind w:firstLine="708"/>
        <w:jc w:val="both"/>
      </w:pPr>
      <w: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05427D" w:rsidRDefault="0005427D" w:rsidP="0005427D">
      <w:pPr>
        <w:pStyle w:val="a80"/>
        <w:spacing w:before="0" w:beforeAutospacing="0" w:after="0" w:afterAutospacing="0"/>
        <w:ind w:firstLine="708"/>
        <w:jc w:val="both"/>
      </w:pPr>
      <w: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05427D" w:rsidRDefault="0005427D" w:rsidP="0005427D">
      <w:pPr>
        <w:pStyle w:val="a80"/>
        <w:spacing w:before="0" w:beforeAutospacing="0" w:after="0" w:afterAutospacing="0"/>
        <w:ind w:firstLine="708"/>
        <w:jc w:val="both"/>
      </w:pPr>
      <w: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05427D" w:rsidRDefault="0005427D" w:rsidP="0005427D">
      <w:pPr>
        <w:pStyle w:val="a80"/>
        <w:spacing w:before="0" w:beforeAutospacing="0" w:after="0" w:afterAutospacing="0"/>
        <w:ind w:firstLine="708"/>
        <w:jc w:val="both"/>
      </w:pPr>
      <w: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w:t>
      </w:r>
      <w:r>
        <w:lastRenderedPageBreak/>
        <w:t>том числе, в части предотвращения и защиты от чрезвычайных ситуаций природного и 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05427D" w:rsidRDefault="0005427D" w:rsidP="0005427D">
      <w:pPr>
        <w:pStyle w:val="a80"/>
        <w:spacing w:before="0" w:beforeAutospacing="0" w:after="0" w:afterAutospacing="0"/>
        <w:ind w:firstLine="708"/>
        <w:jc w:val="both"/>
      </w:pPr>
      <w: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Область применения программы</w:t>
      </w:r>
    </w:p>
    <w:p w:rsidR="008E4988" w:rsidRPr="00935D94" w:rsidRDefault="008E4988" w:rsidP="0073413B">
      <w:pPr>
        <w:pStyle w:val="ConsPlusNormal"/>
        <w:jc w:val="both"/>
        <w:rPr>
          <w:rFonts w:asciiTheme="minorHAnsi" w:hAnsiTheme="minorHAnsi" w:cstheme="minorHAnsi"/>
          <w:color w:val="000000"/>
          <w:sz w:val="24"/>
          <w:szCs w:val="24"/>
        </w:rPr>
      </w:pPr>
      <w:r w:rsidRPr="00842E70">
        <w:rPr>
          <w:rFonts w:asciiTheme="minorHAnsi" w:hAnsiTheme="minorHAnsi" w:cstheme="minorHAnsi"/>
          <w:sz w:val="24"/>
          <w:szCs w:val="24"/>
        </w:rPr>
        <w:t>Настоящая программа разработана для подготовки</w:t>
      </w:r>
      <w:r w:rsidR="00054B1F" w:rsidRPr="00842E70">
        <w:rPr>
          <w:rFonts w:asciiTheme="minorHAnsi" w:hAnsiTheme="minorHAnsi" w:cstheme="minorHAnsi"/>
          <w:sz w:val="24"/>
          <w:szCs w:val="24"/>
        </w:rPr>
        <w:t xml:space="preserve"> работников</w:t>
      </w:r>
      <w:r w:rsidR="004B5CA1">
        <w:rPr>
          <w:rFonts w:asciiTheme="minorHAnsi" w:hAnsiTheme="minorHAnsi" w:cstheme="minorHAnsi"/>
          <w:sz w:val="24"/>
          <w:szCs w:val="24"/>
        </w:rPr>
        <w:t xml:space="preserve">, </w:t>
      </w:r>
      <w:r w:rsidR="00E30AB3" w:rsidRPr="00E30AB3">
        <w:rPr>
          <w:rFonts w:asciiTheme="minorHAnsi" w:hAnsiTheme="minorHAnsi" w:cstheme="minorHAnsi"/>
          <w:sz w:val="24"/>
          <w:szCs w:val="28"/>
        </w:rPr>
        <w:t>управляющих техническими средствами обеспечения транспортной безопасности</w:t>
      </w:r>
      <w:r w:rsidR="00613DEC" w:rsidRPr="00613DEC">
        <w:rPr>
          <w:rFonts w:asciiTheme="minorHAnsi" w:hAnsiTheme="minorHAnsi" w:cstheme="minorHAnsi"/>
          <w:sz w:val="24"/>
          <w:szCs w:val="28"/>
        </w:rPr>
        <w:t>.</w:t>
      </w: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Требования к слушателям (категории слушателей):</w:t>
      </w:r>
    </w:p>
    <w:p w:rsidR="009E5EEB" w:rsidRPr="00842E70" w:rsidRDefault="008E4988" w:rsidP="009E5EEB">
      <w:pPr>
        <w:pStyle w:val="ConsPlusNormal"/>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sidR="009E5EEB" w:rsidRPr="00842E70">
        <w:rPr>
          <w:rFonts w:asciiTheme="minorHAnsi" w:hAnsiTheme="minorHAnsi" w:cstheme="minorHAnsi"/>
          <w:sz w:val="24"/>
          <w:szCs w:val="24"/>
        </w:rPr>
        <w:t>:</w:t>
      </w:r>
    </w:p>
    <w:p w:rsidR="008E4988" w:rsidRDefault="008E4988" w:rsidP="0089178E">
      <w:pPr>
        <w:pStyle w:val="ConsPlusNormal"/>
        <w:numPr>
          <w:ilvl w:val="0"/>
          <w:numId w:val="2"/>
        </w:numPr>
        <w:ind w:left="0" w:firstLine="360"/>
        <w:jc w:val="both"/>
        <w:rPr>
          <w:rFonts w:asciiTheme="minorHAnsi" w:hAnsiTheme="minorHAnsi" w:cstheme="minorHAnsi"/>
          <w:sz w:val="24"/>
          <w:szCs w:val="24"/>
        </w:rPr>
      </w:pPr>
      <w:r w:rsidRPr="00842E70">
        <w:rPr>
          <w:rFonts w:asciiTheme="minorHAnsi" w:hAnsiTheme="minorHAnsi" w:cstheme="minorHAnsi"/>
          <w:sz w:val="24"/>
          <w:szCs w:val="24"/>
        </w:rPr>
        <w:t>лица, имеющие или получающие среднее профессиональное и (или) высшее образование.</w:t>
      </w:r>
    </w:p>
    <w:p w:rsidR="008E4988" w:rsidRPr="001368EA" w:rsidRDefault="008E4988" w:rsidP="001368EA">
      <w:pPr>
        <w:pStyle w:val="a8"/>
        <w:numPr>
          <w:ilvl w:val="1"/>
          <w:numId w:val="1"/>
        </w:numPr>
        <w:spacing w:after="0" w:line="240" w:lineRule="auto"/>
        <w:jc w:val="both"/>
        <w:rPr>
          <w:rFonts w:asciiTheme="minorHAnsi" w:hAnsiTheme="minorHAnsi" w:cstheme="minorHAnsi"/>
          <w:b/>
          <w:sz w:val="24"/>
          <w:szCs w:val="24"/>
        </w:rPr>
      </w:pPr>
      <w:r w:rsidRPr="001368EA">
        <w:rPr>
          <w:rFonts w:asciiTheme="minorHAnsi" w:hAnsiTheme="minorHAnsi" w:cstheme="minorHAnsi"/>
          <w:b/>
          <w:sz w:val="24"/>
          <w:szCs w:val="24"/>
        </w:rPr>
        <w:t xml:space="preserve">Цель и планируемые результаты освоения </w:t>
      </w:r>
      <w:r w:rsidR="00140B54" w:rsidRPr="001368EA">
        <w:rPr>
          <w:rFonts w:asciiTheme="minorHAnsi" w:hAnsiTheme="minorHAnsi" w:cstheme="minorHAnsi"/>
          <w:b/>
          <w:sz w:val="24"/>
          <w:szCs w:val="24"/>
        </w:rPr>
        <w:t>п</w:t>
      </w:r>
      <w:r w:rsidRPr="001368EA">
        <w:rPr>
          <w:rFonts w:asciiTheme="minorHAnsi" w:hAnsiTheme="minorHAnsi" w:cstheme="minorHAnsi"/>
          <w:b/>
          <w:sz w:val="24"/>
          <w:szCs w:val="24"/>
        </w:rPr>
        <w:t>рограмм</w:t>
      </w:r>
      <w:r w:rsidR="00CF7C9A" w:rsidRPr="001368EA">
        <w:rPr>
          <w:rFonts w:asciiTheme="minorHAnsi" w:hAnsiTheme="minorHAnsi" w:cstheme="minorHAnsi"/>
          <w:b/>
          <w:sz w:val="24"/>
          <w:szCs w:val="24"/>
        </w:rPr>
        <w:t>ы</w:t>
      </w:r>
    </w:p>
    <w:p w:rsidR="001368EA" w:rsidRPr="001368EA" w:rsidRDefault="001368EA" w:rsidP="001368EA">
      <w:pPr>
        <w:pStyle w:val="ConsPlusNormal"/>
        <w:ind w:firstLine="540"/>
        <w:jc w:val="both"/>
        <w:rPr>
          <w:rFonts w:asciiTheme="minorHAnsi" w:hAnsiTheme="minorHAnsi" w:cstheme="minorHAnsi"/>
          <w:sz w:val="24"/>
          <w:szCs w:val="24"/>
        </w:rPr>
      </w:pPr>
      <w:r w:rsidRPr="001368EA">
        <w:rPr>
          <w:rFonts w:asciiTheme="minorHAnsi" w:hAnsiTheme="minorHAnsi" w:cstheme="minorHAnsi"/>
          <w:sz w:val="24"/>
          <w:szCs w:val="24"/>
        </w:rPr>
        <w:t>Целью программы является подготовка работников, управляющих техническими средствами обеспечения транспортной безопасности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(или) транспортных средств (далее соответственно - ОТИ, ТС) по видам транспорта.</w:t>
      </w:r>
    </w:p>
    <w:p w:rsidR="001368EA" w:rsidRDefault="001368EA" w:rsidP="00592914">
      <w:pPr>
        <w:pStyle w:val="a8"/>
        <w:spacing w:after="0" w:line="240" w:lineRule="auto"/>
        <w:ind w:left="0" w:firstLine="708"/>
        <w:jc w:val="both"/>
        <w:rPr>
          <w:rFonts w:asciiTheme="minorHAnsi" w:hAnsiTheme="minorHAnsi" w:cstheme="minorHAnsi"/>
          <w:sz w:val="24"/>
          <w:szCs w:val="24"/>
        </w:rPr>
      </w:pPr>
    </w:p>
    <w:p w:rsidR="00FA38AB" w:rsidRDefault="004F50C7" w:rsidP="00CB6F1D">
      <w:pPr>
        <w:spacing w:after="0" w:line="240" w:lineRule="auto"/>
        <w:rPr>
          <w:rFonts w:asciiTheme="minorHAnsi" w:hAnsiTheme="minorHAnsi" w:cstheme="minorHAnsi"/>
          <w:b/>
          <w:sz w:val="24"/>
          <w:szCs w:val="24"/>
        </w:rPr>
      </w:pPr>
      <w:r w:rsidRPr="00CB6F1D">
        <w:rPr>
          <w:rFonts w:asciiTheme="minorHAnsi" w:hAnsiTheme="minorHAnsi" w:cstheme="minorHAnsi"/>
          <w:b/>
          <w:sz w:val="24"/>
          <w:szCs w:val="24"/>
        </w:rPr>
        <w:t>В результате изучения программы обучающийся должен</w:t>
      </w:r>
    </w:p>
    <w:p w:rsidR="004F50C7" w:rsidRDefault="004F50C7" w:rsidP="00276461">
      <w:pPr>
        <w:pStyle w:val="s1"/>
        <w:spacing w:before="0" w:beforeAutospacing="0" w:after="0" w:afterAutospacing="0"/>
        <w:rPr>
          <w:rFonts w:asciiTheme="minorHAnsi" w:hAnsiTheme="minorHAnsi" w:cstheme="minorHAnsi"/>
          <w:b/>
        </w:rPr>
      </w:pPr>
      <w:r w:rsidRPr="00842E70">
        <w:rPr>
          <w:rFonts w:asciiTheme="minorHAnsi" w:hAnsiTheme="minorHAnsi" w:cstheme="minorHAnsi"/>
          <w:b/>
        </w:rPr>
        <w:t>знать</w:t>
      </w:r>
      <w:r w:rsidR="001239C2" w:rsidRPr="00842E70">
        <w:rPr>
          <w:rFonts w:asciiTheme="minorHAnsi" w:hAnsiTheme="minorHAnsi" w:cstheme="minorHAnsi"/>
          <w:b/>
        </w:rPr>
        <w:t>:</w:t>
      </w:r>
    </w:p>
    <w:p w:rsidR="001368EA" w:rsidRPr="001368EA" w:rsidRDefault="001368EA" w:rsidP="001368EA">
      <w:pPr>
        <w:pStyle w:val="ConsPlusNormal"/>
        <w:numPr>
          <w:ilvl w:val="0"/>
          <w:numId w:val="20"/>
        </w:numPr>
        <w:ind w:left="284"/>
        <w:jc w:val="both"/>
        <w:rPr>
          <w:rFonts w:asciiTheme="minorHAnsi" w:hAnsiTheme="minorHAnsi" w:cstheme="minorHAnsi"/>
          <w:sz w:val="24"/>
        </w:rPr>
      </w:pPr>
      <w:r w:rsidRPr="001368EA">
        <w:rPr>
          <w:rFonts w:asciiTheme="minorHAnsi" w:hAnsiTheme="minorHAnsi" w:cstheme="minorHAnsi"/>
          <w:sz w:val="24"/>
        </w:rPr>
        <w:t>положения законодательных и иных нормативных правовых актов в области обеспечения транспортной безопасности;</w:t>
      </w:r>
    </w:p>
    <w:p w:rsidR="001368EA" w:rsidRPr="001368EA" w:rsidRDefault="001368EA" w:rsidP="001368EA">
      <w:pPr>
        <w:pStyle w:val="ConsPlusNormal"/>
        <w:numPr>
          <w:ilvl w:val="0"/>
          <w:numId w:val="20"/>
        </w:numPr>
        <w:ind w:left="284"/>
        <w:jc w:val="both"/>
        <w:rPr>
          <w:rFonts w:asciiTheme="minorHAnsi" w:hAnsiTheme="minorHAnsi" w:cstheme="minorHAnsi"/>
          <w:sz w:val="24"/>
        </w:rPr>
      </w:pPr>
      <w:r w:rsidRPr="001368EA">
        <w:rPr>
          <w:rFonts w:asciiTheme="minorHAnsi" w:hAnsiTheme="minorHAnsi" w:cstheme="minorHAnsi"/>
          <w:sz w:val="24"/>
        </w:rPr>
        <w:t>перечень потенциальных угроз совершения акта незаконного вмешательства (далее -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rsidR="001368EA" w:rsidRPr="001368EA" w:rsidRDefault="001368EA" w:rsidP="001368EA">
      <w:pPr>
        <w:pStyle w:val="ConsPlusNormal"/>
        <w:numPr>
          <w:ilvl w:val="0"/>
          <w:numId w:val="20"/>
        </w:numPr>
        <w:ind w:left="284"/>
        <w:jc w:val="both"/>
        <w:rPr>
          <w:rFonts w:asciiTheme="minorHAnsi" w:hAnsiTheme="minorHAnsi" w:cstheme="minorHAnsi"/>
          <w:sz w:val="24"/>
        </w:rPr>
      </w:pPr>
      <w:r w:rsidRPr="001368EA">
        <w:rPr>
          <w:rFonts w:asciiTheme="minorHAnsi" w:hAnsiTheme="minorHAnsi" w:cstheme="minorHAnsi"/>
          <w:sz w:val="24"/>
        </w:rPr>
        <w:t>требования по обеспечению транспортной безопасности ОТИ и ТС по видам транспорт;</w:t>
      </w:r>
    </w:p>
    <w:p w:rsidR="001368EA" w:rsidRPr="001368EA" w:rsidRDefault="001368EA" w:rsidP="001368EA">
      <w:pPr>
        <w:pStyle w:val="ConsPlusNormal"/>
        <w:numPr>
          <w:ilvl w:val="0"/>
          <w:numId w:val="20"/>
        </w:numPr>
        <w:ind w:left="284"/>
        <w:jc w:val="both"/>
        <w:rPr>
          <w:rFonts w:asciiTheme="minorHAnsi" w:hAnsiTheme="minorHAnsi" w:cstheme="minorHAnsi"/>
          <w:sz w:val="24"/>
        </w:rPr>
      </w:pPr>
      <w:r w:rsidRPr="001368EA">
        <w:rPr>
          <w:rFonts w:asciiTheme="minorHAnsi" w:hAnsiTheme="minorHAnsi" w:cstheme="minorHAnsi"/>
          <w:sz w:val="24"/>
        </w:rPr>
        <w:t>порядок применения технических средств обеспечения транспортной безопасности;</w:t>
      </w:r>
    </w:p>
    <w:p w:rsidR="001368EA" w:rsidRPr="001368EA" w:rsidRDefault="001368EA" w:rsidP="001368EA">
      <w:pPr>
        <w:pStyle w:val="ConsPlusNormal"/>
        <w:numPr>
          <w:ilvl w:val="0"/>
          <w:numId w:val="20"/>
        </w:numPr>
        <w:ind w:left="284"/>
        <w:jc w:val="both"/>
        <w:rPr>
          <w:rFonts w:asciiTheme="minorHAnsi" w:hAnsiTheme="minorHAnsi" w:cstheme="minorHAnsi"/>
          <w:sz w:val="24"/>
        </w:rPr>
      </w:pPr>
      <w:r w:rsidRPr="001368EA">
        <w:rPr>
          <w:rFonts w:asciiTheme="minorHAnsi" w:hAnsiTheme="minorHAnsi" w:cstheme="minorHAnsi"/>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4F50C7" w:rsidRPr="00842E70" w:rsidRDefault="004F50C7" w:rsidP="00276461">
      <w:p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уметь: </w:t>
      </w:r>
    </w:p>
    <w:p w:rsidR="00E30AB3" w:rsidRPr="004B0E6F" w:rsidRDefault="00E30AB3" w:rsidP="002A6C60">
      <w:pPr>
        <w:numPr>
          <w:ilvl w:val="0"/>
          <w:numId w:val="13"/>
        </w:numPr>
        <w:spacing w:after="0" w:line="240" w:lineRule="auto"/>
        <w:ind w:left="284"/>
        <w:jc w:val="both"/>
        <w:rPr>
          <w:rFonts w:ascii="Times New Roman" w:hAnsi="Times New Roman"/>
          <w:sz w:val="24"/>
          <w:szCs w:val="24"/>
        </w:rPr>
      </w:pPr>
      <w:r w:rsidRPr="004B0E6F">
        <w:rPr>
          <w:rFonts w:ascii="Times New Roman" w:hAnsi="Times New Roman"/>
          <w:sz w:val="24"/>
          <w:szCs w:val="24"/>
        </w:rPr>
        <w:t>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rsidR="00E30AB3" w:rsidRPr="004B0E6F" w:rsidRDefault="00E30AB3" w:rsidP="002A6C60">
      <w:pPr>
        <w:numPr>
          <w:ilvl w:val="0"/>
          <w:numId w:val="13"/>
        </w:numPr>
        <w:spacing w:after="0" w:line="240" w:lineRule="auto"/>
        <w:ind w:left="284"/>
        <w:jc w:val="both"/>
        <w:rPr>
          <w:rFonts w:ascii="Times New Roman" w:hAnsi="Times New Roman"/>
          <w:sz w:val="24"/>
          <w:szCs w:val="24"/>
        </w:rPr>
      </w:pPr>
      <w:r w:rsidRPr="004B0E6F">
        <w:rPr>
          <w:rFonts w:ascii="Times New Roman" w:hAnsi="Times New Roman"/>
          <w:sz w:val="24"/>
          <w:szCs w:val="24"/>
        </w:rPr>
        <w:t>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части и на критические элементы ОТИ или ТС.</w:t>
      </w:r>
    </w:p>
    <w:p w:rsidR="00DA5803" w:rsidRPr="00842E70" w:rsidRDefault="00DA5803" w:rsidP="00E30AB3">
      <w:pPr>
        <w:pStyle w:val="a8"/>
        <w:spacing w:after="0" w:line="240" w:lineRule="auto"/>
        <w:ind w:left="284"/>
        <w:jc w:val="both"/>
        <w:rPr>
          <w:rFonts w:asciiTheme="minorHAnsi" w:hAnsiTheme="minorHAnsi" w:cstheme="minorHAnsi"/>
          <w:sz w:val="24"/>
          <w:szCs w:val="24"/>
        </w:rPr>
      </w:pPr>
    </w:p>
    <w:p w:rsidR="00CF7C9A" w:rsidRDefault="00CF7C9A" w:rsidP="00BD272D">
      <w:pPr>
        <w:pStyle w:val="a8"/>
        <w:numPr>
          <w:ilvl w:val="1"/>
          <w:numId w:val="1"/>
        </w:numPr>
        <w:spacing w:after="0" w:line="240" w:lineRule="auto"/>
        <w:ind w:left="0" w:firstLine="720"/>
        <w:jc w:val="both"/>
        <w:rPr>
          <w:rFonts w:asciiTheme="minorHAnsi" w:hAnsiTheme="minorHAnsi" w:cstheme="minorHAnsi"/>
          <w:sz w:val="24"/>
          <w:szCs w:val="24"/>
        </w:rPr>
      </w:pPr>
      <w:r w:rsidRPr="00842E70">
        <w:rPr>
          <w:rFonts w:asciiTheme="minorHAnsi" w:hAnsiTheme="minorHAnsi" w:cstheme="minorHAnsi"/>
          <w:b/>
          <w:sz w:val="24"/>
          <w:szCs w:val="24"/>
        </w:rPr>
        <w:t xml:space="preserve">Форма обучения </w:t>
      </w:r>
      <w:r w:rsidR="001E00D1" w:rsidRPr="00842E70">
        <w:rPr>
          <w:rFonts w:asciiTheme="minorHAnsi" w:hAnsiTheme="minorHAnsi" w:cstheme="minorHAnsi"/>
          <w:b/>
          <w:sz w:val="24"/>
          <w:szCs w:val="24"/>
        </w:rPr>
        <w:t>–</w:t>
      </w:r>
      <w:r w:rsidRPr="00842E70">
        <w:rPr>
          <w:rFonts w:asciiTheme="minorHAnsi" w:hAnsiTheme="minorHAnsi" w:cstheme="minorHAnsi"/>
          <w:b/>
          <w:sz w:val="24"/>
          <w:szCs w:val="24"/>
        </w:rPr>
        <w:t xml:space="preserve"> </w:t>
      </w:r>
      <w:r w:rsidR="001368EA" w:rsidRPr="00EC3F46">
        <w:rPr>
          <w:rFonts w:ascii="Times New Roman" w:hAnsi="Times New Roman"/>
          <w:color w:val="000000" w:themeColor="text1"/>
          <w:sz w:val="24"/>
          <w:szCs w:val="24"/>
        </w:rPr>
        <w:t xml:space="preserve">очная, </w:t>
      </w:r>
      <w:r w:rsidR="001368EA"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1368EA">
        <w:rPr>
          <w:rFonts w:asciiTheme="minorHAnsi" w:hAnsiTheme="minorHAnsi" w:cstheme="minorHAnsi"/>
          <w:sz w:val="24"/>
          <w:szCs w:val="24"/>
        </w:rPr>
        <w:t>.</w:t>
      </w:r>
    </w:p>
    <w:p w:rsidR="00D05DCD" w:rsidRDefault="00D05DCD" w:rsidP="00D05DCD">
      <w:pPr>
        <w:pStyle w:val="a8"/>
        <w:spacing w:after="0" w:line="240" w:lineRule="auto"/>
        <w:jc w:val="both"/>
        <w:rPr>
          <w:rFonts w:asciiTheme="minorHAnsi" w:hAnsiTheme="minorHAnsi" w:cstheme="minorHAnsi"/>
          <w:sz w:val="24"/>
          <w:szCs w:val="24"/>
        </w:rPr>
      </w:pPr>
    </w:p>
    <w:p w:rsidR="00CF7C9A" w:rsidRPr="001368EA" w:rsidRDefault="00CF7C9A" w:rsidP="00BD272D">
      <w:pPr>
        <w:pStyle w:val="a8"/>
        <w:numPr>
          <w:ilvl w:val="1"/>
          <w:numId w:val="1"/>
        </w:numPr>
        <w:spacing w:after="0" w:line="240" w:lineRule="auto"/>
        <w:ind w:left="0" w:firstLine="720"/>
        <w:jc w:val="both"/>
        <w:rPr>
          <w:rFonts w:asciiTheme="minorHAnsi" w:hAnsiTheme="minorHAnsi" w:cstheme="minorHAnsi"/>
          <w:b/>
          <w:sz w:val="24"/>
          <w:szCs w:val="24"/>
        </w:rPr>
      </w:pPr>
      <w:r w:rsidRPr="00842E70">
        <w:rPr>
          <w:rFonts w:asciiTheme="minorHAnsi" w:hAnsiTheme="minorHAnsi" w:cstheme="minorHAnsi"/>
          <w:b/>
          <w:sz w:val="24"/>
          <w:szCs w:val="24"/>
        </w:rPr>
        <w:t xml:space="preserve">Форма документа, выдаваемого по результатам освоения программы – </w:t>
      </w:r>
      <w:r w:rsidRPr="00842E70">
        <w:rPr>
          <w:rFonts w:asciiTheme="minorHAnsi" w:hAnsiTheme="minorHAnsi" w:cstheme="minorHAnsi"/>
          <w:sz w:val="24"/>
          <w:szCs w:val="24"/>
        </w:rPr>
        <w:t xml:space="preserve">удостоверение </w:t>
      </w:r>
      <w:r w:rsidR="00B30D7C" w:rsidRPr="00842E70">
        <w:rPr>
          <w:rFonts w:asciiTheme="minorHAnsi" w:hAnsiTheme="minorHAnsi" w:cstheme="minorHAnsi"/>
          <w:sz w:val="24"/>
          <w:szCs w:val="24"/>
        </w:rPr>
        <w:t>о повышении квалификации</w:t>
      </w:r>
      <w:r w:rsidR="00065735" w:rsidRPr="00842E70">
        <w:rPr>
          <w:rFonts w:asciiTheme="minorHAnsi" w:hAnsiTheme="minorHAnsi" w:cstheme="minorHAnsi"/>
          <w:sz w:val="24"/>
          <w:szCs w:val="24"/>
        </w:rPr>
        <w:t>.</w:t>
      </w:r>
    </w:p>
    <w:p w:rsidR="001368EA" w:rsidRDefault="001368EA" w:rsidP="001368EA">
      <w:pPr>
        <w:pStyle w:val="a8"/>
        <w:rPr>
          <w:rFonts w:asciiTheme="minorHAnsi" w:hAnsiTheme="minorHAnsi" w:cstheme="minorHAnsi"/>
          <w:b/>
          <w:sz w:val="24"/>
          <w:szCs w:val="24"/>
        </w:rPr>
      </w:pPr>
    </w:p>
    <w:p w:rsidR="00292FCD" w:rsidRDefault="00292FCD" w:rsidP="001368EA">
      <w:pPr>
        <w:pStyle w:val="a8"/>
        <w:rPr>
          <w:rFonts w:asciiTheme="minorHAnsi" w:hAnsiTheme="minorHAnsi" w:cstheme="minorHAnsi"/>
          <w:b/>
          <w:sz w:val="24"/>
          <w:szCs w:val="24"/>
        </w:rPr>
      </w:pPr>
    </w:p>
    <w:p w:rsidR="00292FCD" w:rsidRPr="001368EA" w:rsidRDefault="00292FCD" w:rsidP="001368EA">
      <w:pPr>
        <w:pStyle w:val="a8"/>
        <w:rPr>
          <w:rFonts w:asciiTheme="minorHAnsi" w:hAnsiTheme="minorHAnsi" w:cstheme="minorHAnsi"/>
          <w:b/>
          <w:sz w:val="24"/>
          <w:szCs w:val="24"/>
        </w:rPr>
      </w:pPr>
    </w:p>
    <w:p w:rsidR="001E346C" w:rsidRDefault="001E346C" w:rsidP="00BD272D">
      <w:pPr>
        <w:pStyle w:val="ConsPlusNormal"/>
        <w:numPr>
          <w:ilvl w:val="0"/>
          <w:numId w:val="1"/>
        </w:numPr>
        <w:jc w:val="center"/>
        <w:outlineLvl w:val="1"/>
        <w:rPr>
          <w:rFonts w:asciiTheme="minorHAnsi" w:hAnsiTheme="minorHAnsi" w:cstheme="minorHAnsi"/>
          <w:b/>
          <w:sz w:val="24"/>
          <w:szCs w:val="28"/>
        </w:rPr>
      </w:pPr>
      <w:bookmarkStart w:id="2" w:name="_Toc525570705"/>
      <w:bookmarkStart w:id="3" w:name="_Toc525570843"/>
      <w:bookmarkStart w:id="4" w:name="_Toc525571549"/>
      <w:bookmarkStart w:id="5" w:name="_Toc525572495"/>
      <w:r w:rsidRPr="001E346C">
        <w:rPr>
          <w:rFonts w:asciiTheme="minorHAnsi" w:hAnsiTheme="minorHAnsi" w:cstheme="minorHAnsi"/>
          <w:b/>
          <w:sz w:val="24"/>
          <w:szCs w:val="28"/>
        </w:rPr>
        <w:t>ОРГАНИЗАЦИОННО-ПЕДАГОГИЧЕСКИЕ УСЛОВИЯ РЕАЛИЗАЦИИ ПРОГРАММЫ</w:t>
      </w:r>
      <w:bookmarkEnd w:id="2"/>
      <w:bookmarkEnd w:id="3"/>
      <w:bookmarkEnd w:id="4"/>
      <w:bookmarkEnd w:id="5"/>
    </w:p>
    <w:p w:rsidR="00DA5803" w:rsidRPr="001E346C" w:rsidRDefault="00DA5803" w:rsidP="00DA5803">
      <w:pPr>
        <w:pStyle w:val="ConsPlusNormal"/>
        <w:ind w:left="720"/>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6" w:name="_Toc525570706"/>
      <w:bookmarkStart w:id="7" w:name="_Toc525570844"/>
      <w:bookmarkStart w:id="8" w:name="_Toc525571550"/>
      <w:bookmarkStart w:id="9" w:name="_Toc525572496"/>
      <w:r w:rsidRPr="00000314">
        <w:rPr>
          <w:rFonts w:asciiTheme="minorHAnsi" w:hAnsiTheme="minorHAnsi" w:cstheme="minorHAnsi"/>
          <w:b/>
          <w:sz w:val="24"/>
          <w:szCs w:val="28"/>
        </w:rPr>
        <w:t>Материально-техническое обеспечение</w:t>
      </w:r>
      <w:bookmarkEnd w:id="6"/>
      <w:bookmarkEnd w:id="7"/>
      <w:bookmarkEnd w:id="8"/>
      <w:bookmarkEnd w:id="9"/>
    </w:p>
    <w:p w:rsidR="003D25BC" w:rsidRPr="00DA5803" w:rsidRDefault="003D25BC" w:rsidP="00DA5803">
      <w:pPr>
        <w:pStyle w:val="a3"/>
        <w:tabs>
          <w:tab w:val="clear" w:pos="720"/>
        </w:tabs>
        <w:spacing w:before="0" w:beforeAutospacing="0" w:after="0" w:afterAutospacing="0"/>
        <w:ind w:left="0" w:firstLine="708"/>
        <w:jc w:val="both"/>
        <w:rPr>
          <w:rFonts w:asciiTheme="minorHAnsi" w:hAnsiTheme="minorHAnsi" w:cstheme="minorHAnsi"/>
        </w:rPr>
      </w:pPr>
      <w: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t>, тренажеры</w:t>
      </w:r>
      <w:r w:rsidR="001368EA">
        <w:t>, манекены</w:t>
      </w:r>
      <w:r>
        <w:t xml:space="preserve"> </w:t>
      </w:r>
      <w:r w:rsidR="00A13B1D" w:rsidRPr="00842E70">
        <w:rPr>
          <w:rFonts w:asciiTheme="minorHAnsi" w:hAnsiTheme="minorHAnsi" w:cstheme="minorHAnsi"/>
        </w:rPr>
        <w:t>соответствуют требованиям, определенны</w:t>
      </w:r>
      <w:r w:rsidR="00DA5803">
        <w:rPr>
          <w:rFonts w:asciiTheme="minorHAnsi" w:hAnsiTheme="minorHAnsi" w:cstheme="minorHAnsi"/>
        </w:rPr>
        <w:t xml:space="preserve">м </w:t>
      </w:r>
      <w:r w:rsidR="00A13B1D" w:rsidRPr="00842E70">
        <w:rPr>
          <w:rFonts w:asciiTheme="minorHAnsi" w:hAnsiTheme="minorHAnsi" w:cstheme="minorHAnsi"/>
        </w:rPr>
        <w:t>Порядком подготовки сил</w:t>
      </w:r>
      <w:r w:rsidR="00A13B1D">
        <w:rPr>
          <w:rFonts w:asciiTheme="minorHAnsi" w:hAnsiTheme="minorHAnsi" w:cstheme="minorHAnsi"/>
        </w:rPr>
        <w:t xml:space="preserve"> ОТБ</w:t>
      </w:r>
      <w:r>
        <w:t>.</w:t>
      </w:r>
    </w:p>
    <w:p w:rsidR="00A13B1D" w:rsidRDefault="00DA5803" w:rsidP="00A13B1D">
      <w:pPr>
        <w:pStyle w:val="a3"/>
        <w:spacing w:before="0" w:beforeAutospacing="0" w:after="0" w:afterAutospacing="0"/>
        <w:ind w:left="0" w:firstLine="360"/>
        <w:jc w:val="both"/>
      </w:pPr>
      <w:r>
        <w:tab/>
      </w:r>
      <w:r w:rsidR="00A13B1D">
        <w:t>Занятия проводятся в оборудованных кабинетах с использованием учебно-методических материалов, учебно-наглядных пособий</w:t>
      </w:r>
      <w:r w:rsidR="00BD70AF">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w:t>
      </w:r>
      <w:proofErr w:type="spellStart"/>
      <w:r w:rsidR="00BD70AF">
        <w:t>рентгено-телевизионных</w:t>
      </w:r>
      <w:proofErr w:type="spellEnd"/>
      <w:r w:rsidR="00BD70AF">
        <w:t xml:space="preserve"> </w:t>
      </w:r>
      <w:proofErr w:type="spellStart"/>
      <w:r w:rsidR="00BD70AF">
        <w:t>интроскопов</w:t>
      </w:r>
      <w:proofErr w:type="spellEnd"/>
      <w:r w:rsidR="00BD70AF">
        <w:t xml:space="preserve"> (ТРТИ); комплект тест-объектов для настройки стационарных и проверки чувствительности ручных </w:t>
      </w:r>
      <w:proofErr w:type="spellStart"/>
      <w:r w:rsidR="00BD70AF">
        <w:t>металлообнаружителей</w:t>
      </w:r>
      <w:proofErr w:type="spellEnd"/>
      <w:r w:rsidR="00BD70AF">
        <w:t xml:space="preserve"> (ТСМО); </w:t>
      </w:r>
      <w:proofErr w:type="spellStart"/>
      <w:r w:rsidR="00BD70AF">
        <w:t>видеоэндоскоп</w:t>
      </w:r>
      <w:proofErr w:type="spellEnd"/>
      <w:r w:rsidR="00BD70AF">
        <w:t>; портативный обнаружитель паров взрывчатых веществ)</w:t>
      </w:r>
      <w:r w:rsidR="00A13B1D">
        <w:t xml:space="preserve"> </w:t>
      </w:r>
    </w:p>
    <w:p w:rsidR="00DA5803" w:rsidRDefault="00DA5803" w:rsidP="00A13B1D">
      <w:pPr>
        <w:pStyle w:val="a3"/>
        <w:spacing w:before="0" w:beforeAutospacing="0" w:after="0" w:afterAutospacing="0"/>
        <w:ind w:left="0" w:firstLine="360"/>
        <w:jc w:val="both"/>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0" w:name="_Toc525570707"/>
      <w:bookmarkStart w:id="11" w:name="_Toc525570845"/>
      <w:bookmarkStart w:id="12" w:name="_Toc525571551"/>
      <w:bookmarkStart w:id="13" w:name="_Toc525572497"/>
      <w:r w:rsidRPr="00000314">
        <w:rPr>
          <w:rFonts w:asciiTheme="minorHAnsi" w:hAnsiTheme="minorHAnsi" w:cstheme="minorHAnsi"/>
          <w:b/>
          <w:sz w:val="24"/>
          <w:szCs w:val="28"/>
        </w:rPr>
        <w:t>Информационное обеспечение обучения</w:t>
      </w:r>
      <w:bookmarkEnd w:id="10"/>
      <w:bookmarkEnd w:id="11"/>
      <w:bookmarkEnd w:id="12"/>
      <w:bookmarkEnd w:id="13"/>
    </w:p>
    <w:p w:rsidR="006C4CFA" w:rsidRDefault="00913107" w:rsidP="006762C3">
      <w:pPr>
        <w:pStyle w:val="ConsPlusNormal"/>
        <w:outlineLvl w:val="1"/>
        <w:rPr>
          <w:rFonts w:asciiTheme="minorHAnsi" w:hAnsiTheme="minorHAnsi" w:cstheme="minorHAnsi"/>
          <w:b/>
          <w:sz w:val="24"/>
          <w:szCs w:val="28"/>
        </w:rPr>
      </w:pPr>
      <w:bookmarkStart w:id="14" w:name="_Toc525570708"/>
      <w:bookmarkStart w:id="15" w:name="_Toc525570846"/>
      <w:bookmarkStart w:id="16" w:name="_Toc525571552"/>
      <w:bookmarkStart w:id="17" w:name="_Toc525571941"/>
      <w:bookmarkStart w:id="18" w:name="_Toc525572498"/>
      <w:r>
        <w:rPr>
          <w:rFonts w:asciiTheme="minorHAnsi" w:hAnsiTheme="minorHAnsi" w:cstheme="minorHAnsi"/>
          <w:b/>
          <w:sz w:val="24"/>
          <w:szCs w:val="28"/>
        </w:rPr>
        <w:t>Нормативно-правов</w:t>
      </w:r>
      <w:r w:rsidR="00F7003D">
        <w:rPr>
          <w:rFonts w:asciiTheme="minorHAnsi" w:hAnsiTheme="minorHAnsi" w:cstheme="minorHAnsi"/>
          <w:b/>
          <w:sz w:val="24"/>
          <w:szCs w:val="28"/>
        </w:rPr>
        <w:t>ые акты</w:t>
      </w:r>
      <w:bookmarkEnd w:id="14"/>
      <w:bookmarkEnd w:id="15"/>
      <w:bookmarkEnd w:id="16"/>
      <w:bookmarkEnd w:id="17"/>
      <w:bookmarkEnd w:id="18"/>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1368EA" w:rsidRPr="00EC3F46" w:rsidRDefault="001368EA" w:rsidP="001368EA">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lastRenderedPageBreak/>
        <w:t>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lastRenderedPageBreak/>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1368EA" w:rsidRPr="00EC3F46" w:rsidRDefault="001368EA" w:rsidP="001368EA">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Министерства транспорта Российской Федерации от 14 октября 2015г. </w:t>
      </w:r>
      <w:r>
        <w:rPr>
          <w:rFonts w:asciiTheme="minorHAnsi" w:hAnsiTheme="minorHAnsi" w:cstheme="minorHAnsi"/>
          <w:bCs/>
          <w:color w:val="000000" w:themeColor="text1"/>
        </w:rPr>
        <w:t xml:space="preserve">          </w:t>
      </w:r>
      <w:r w:rsidRPr="00EC3F46">
        <w:rPr>
          <w:rFonts w:asciiTheme="minorHAnsi" w:hAnsiTheme="minorHAnsi" w:cstheme="minorHAnsi"/>
          <w:bCs/>
          <w:color w:val="000000" w:themeColor="text1"/>
        </w:rPr>
        <w:t>№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lastRenderedPageBreak/>
        <w:t>Приказ Министерства транспорта Российской Федерации от 05 октября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xml:space="preserve">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16 февраля 2011г.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1368EA" w:rsidRPr="00EC3F46" w:rsidRDefault="001368EA" w:rsidP="001368EA">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3153A6" w:rsidRPr="00ED62BA" w:rsidRDefault="003153A6" w:rsidP="003153A6">
      <w:pPr>
        <w:pStyle w:val="a3"/>
        <w:tabs>
          <w:tab w:val="clear" w:pos="720"/>
          <w:tab w:val="left" w:pos="284"/>
        </w:tabs>
        <w:spacing w:before="0" w:beforeAutospacing="0" w:after="0" w:afterAutospacing="0"/>
        <w:ind w:left="0" w:firstLine="0"/>
        <w:jc w:val="both"/>
        <w:rPr>
          <w:rFonts w:asciiTheme="minorHAnsi" w:hAnsiTheme="minorHAnsi" w:cstheme="minorHAnsi"/>
          <w:bCs/>
          <w:shd w:val="clear" w:color="auto" w:fill="FFFFFF"/>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9" w:name="_Toc525570709"/>
      <w:bookmarkStart w:id="20" w:name="_Toc525570847"/>
      <w:bookmarkStart w:id="21" w:name="_Toc525571553"/>
      <w:bookmarkStart w:id="22" w:name="_Toc525572499"/>
      <w:r w:rsidRPr="00000314">
        <w:rPr>
          <w:rFonts w:asciiTheme="minorHAnsi" w:hAnsiTheme="minorHAnsi" w:cstheme="minorHAnsi"/>
          <w:b/>
          <w:sz w:val="24"/>
          <w:szCs w:val="28"/>
        </w:rPr>
        <w:t>Организация образовательного процесса</w:t>
      </w:r>
      <w:bookmarkEnd w:id="19"/>
      <w:bookmarkEnd w:id="20"/>
      <w:bookmarkEnd w:id="21"/>
      <w:bookmarkEnd w:id="22"/>
    </w:p>
    <w:p w:rsidR="001368EA" w:rsidRPr="00EC3F46" w:rsidRDefault="001368EA" w:rsidP="001368EA">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Продолжительность учебного часа теоретических и практических занятий – 1 академический час (45 мин). </w:t>
      </w:r>
    </w:p>
    <w:p w:rsidR="001368EA" w:rsidRPr="00EC3F46" w:rsidRDefault="001368EA" w:rsidP="001368EA">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Срок обучения по Программе составляет </w:t>
      </w:r>
      <w:r w:rsidR="00987828">
        <w:rPr>
          <w:color w:val="000000" w:themeColor="text1"/>
        </w:rPr>
        <w:t>67</w:t>
      </w:r>
      <w:r w:rsidRPr="00EC3F46">
        <w:rPr>
          <w:color w:val="000000" w:themeColor="text1"/>
        </w:rPr>
        <w:t xml:space="preserve"> часов.</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1368EA" w:rsidRPr="00EC3F46" w:rsidRDefault="001368EA" w:rsidP="001368EA">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rsidRPr="00EC3F46">
        <w:rPr>
          <w:rFonts w:asciiTheme="minorHAnsi" w:hAnsiTheme="minorHAnsi" w:cstheme="minorHAnsi"/>
          <w:color w:val="000000" w:themeColor="text1"/>
          <w:szCs w:val="28"/>
        </w:rPr>
        <w:t>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1368EA" w:rsidRPr="00EC3F46" w:rsidRDefault="001368EA" w:rsidP="001368EA">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w:t>
      </w:r>
      <w:proofErr w:type="spellStart"/>
      <w:r w:rsidRPr="00EC3F46">
        <w:rPr>
          <w:color w:val="000000" w:themeColor="text1"/>
        </w:rPr>
        <w:t>саморегуляции</w:t>
      </w:r>
      <w:proofErr w:type="spellEnd"/>
      <w:r w:rsidRPr="00EC3F46">
        <w:rPr>
          <w:color w:val="000000" w:themeColor="text1"/>
        </w:rPr>
        <w:t xml:space="preserve"> </w:t>
      </w:r>
      <w:proofErr w:type="spellStart"/>
      <w:r w:rsidRPr="00EC3F46">
        <w:rPr>
          <w:color w:val="000000" w:themeColor="text1"/>
        </w:rPr>
        <w:t>психоэмоционального</w:t>
      </w:r>
      <w:proofErr w:type="spellEnd"/>
      <w:r w:rsidRPr="00EC3F46">
        <w:rPr>
          <w:color w:val="000000" w:themeColor="text1"/>
        </w:rPr>
        <w:t xml:space="preserve">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w:t>
      </w:r>
      <w:r w:rsidRPr="00EC3F46">
        <w:rPr>
          <w:color w:val="000000" w:themeColor="text1"/>
        </w:rPr>
        <w:lastRenderedPageBreak/>
        <w:t>обстановки функционирования объектов транспортной инфраструктуры и транспортных средств. </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действий под контролем преподавателя происходит закрепление полученных теоретических знаний и отработка необходимых умений и навыков. </w:t>
      </w:r>
    </w:p>
    <w:p w:rsidR="001368EA" w:rsidRPr="00EC3F46" w:rsidRDefault="001368EA" w:rsidP="001368EA">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2045EC" w:rsidRDefault="0091647E" w:rsidP="0091647E">
      <w:pPr>
        <w:pStyle w:val="a3"/>
        <w:tabs>
          <w:tab w:val="clear" w:pos="720"/>
        </w:tabs>
        <w:spacing w:before="0" w:beforeAutospacing="0" w:after="0" w:afterAutospacing="0"/>
        <w:ind w:left="0" w:firstLine="708"/>
        <w:jc w:val="both"/>
        <w:rPr>
          <w:rFonts w:asciiTheme="minorHAnsi" w:hAnsiTheme="minorHAnsi" w:cstheme="minorHAnsi"/>
        </w:rPr>
      </w:pPr>
      <w:r w:rsidRPr="00852391">
        <w:t>Программой предусмотрено изучение слушателями следующих учебных дисциплин:</w:t>
      </w:r>
      <w:r>
        <w:t xml:space="preserve"> </w:t>
      </w:r>
      <w:r w:rsidR="0014326B">
        <w:rPr>
          <w:rFonts w:asciiTheme="minorHAnsi" w:hAnsiTheme="minorHAnsi" w:cstheme="minorHAnsi"/>
        </w:rPr>
        <w:t>«</w:t>
      </w:r>
      <w:r w:rsidR="0014326B" w:rsidRPr="00842E70">
        <w:rPr>
          <w:rFonts w:asciiTheme="minorHAnsi" w:hAnsiTheme="minorHAnsi" w:cstheme="minorHAnsi"/>
        </w:rPr>
        <w:t>Нормативная правовая база в области обеспечения транспортной безопасности</w:t>
      </w:r>
      <w:r w:rsidR="0014326B">
        <w:rPr>
          <w:rFonts w:asciiTheme="minorHAnsi" w:hAnsiTheme="minorHAnsi" w:cstheme="minorHAnsi"/>
        </w:rPr>
        <w:t>»; «</w:t>
      </w:r>
      <w:r w:rsidR="0014326B" w:rsidRPr="00842E70">
        <w:rPr>
          <w:rFonts w:asciiTheme="minorHAnsi" w:hAnsiTheme="minorHAnsi" w:cstheme="minorHAnsi"/>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14326B">
        <w:rPr>
          <w:rFonts w:asciiTheme="minorHAnsi" w:hAnsiTheme="minorHAnsi" w:cstheme="minorHAnsi"/>
        </w:rPr>
        <w:t>»; «</w:t>
      </w:r>
      <w:r w:rsidR="0014326B" w:rsidRPr="00842E70">
        <w:rPr>
          <w:rFonts w:asciiTheme="minorHAnsi" w:hAnsiTheme="minorHAnsi" w:cstheme="minorHAnsi"/>
        </w:rPr>
        <w:t>Реализация мер по обеспечению транспортной безопасности ОТИ и (или) ТС</w:t>
      </w:r>
      <w:r w:rsidR="0014326B">
        <w:rPr>
          <w:rFonts w:asciiTheme="minorHAnsi" w:hAnsiTheme="minorHAnsi" w:cstheme="minorHAnsi"/>
        </w:rPr>
        <w:t>»; «</w:t>
      </w:r>
      <w:r w:rsidR="0014326B" w:rsidRPr="00842E70">
        <w:rPr>
          <w:rFonts w:asciiTheme="minorHAnsi" w:hAnsiTheme="minorHAnsi" w:cstheme="minorHAnsi"/>
        </w:rPr>
        <w:t>Информационное обеспечение транспортной безопасности</w:t>
      </w:r>
      <w:r w:rsidR="0014326B">
        <w:rPr>
          <w:rFonts w:asciiTheme="minorHAnsi" w:hAnsiTheme="minorHAnsi" w:cstheme="minorHAnsi"/>
        </w:rPr>
        <w:t>»; «</w:t>
      </w:r>
      <w:r w:rsidR="002045EC">
        <w:rPr>
          <w:rFonts w:asciiTheme="minorHAnsi" w:hAnsiTheme="minorHAnsi" w:cstheme="minorHAnsi"/>
        </w:rPr>
        <w:t>О</w:t>
      </w:r>
      <w:r w:rsidR="0014326B"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14326B">
        <w:rPr>
          <w:rFonts w:asciiTheme="minorHAnsi" w:hAnsiTheme="minorHAnsi" w:cstheme="minorHAnsi"/>
        </w:rPr>
        <w:t>»</w:t>
      </w:r>
      <w:r w:rsidR="002045EC">
        <w:rPr>
          <w:rFonts w:asciiTheme="minorHAnsi" w:hAnsiTheme="minorHAnsi" w:cstheme="minorHAnsi"/>
        </w:rPr>
        <w:t>.</w:t>
      </w:r>
    </w:p>
    <w:p w:rsidR="0091647E" w:rsidRDefault="0091647E" w:rsidP="0091647E">
      <w:pPr>
        <w:pStyle w:val="a3"/>
        <w:tabs>
          <w:tab w:val="clear" w:pos="720"/>
        </w:tabs>
        <w:spacing w:before="0" w:beforeAutospacing="0" w:after="0" w:afterAutospacing="0"/>
        <w:ind w:left="0" w:firstLine="708"/>
        <w:jc w:val="both"/>
      </w:pPr>
      <w: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91647E" w:rsidRDefault="0091647E" w:rsidP="0091647E">
      <w:pPr>
        <w:pStyle w:val="a3"/>
        <w:spacing w:before="0" w:beforeAutospacing="0" w:after="0" w:afterAutospacing="0"/>
        <w:ind w:left="0" w:firstLine="360"/>
        <w:jc w:val="both"/>
      </w:pPr>
      <w:r>
        <w:tab/>
        <w:t xml:space="preserve">Слушатели, завершившие обучение по Программе в полном объеме, допускаются до итоговой аттестации. </w:t>
      </w:r>
    </w:p>
    <w:p w:rsidR="0091647E" w:rsidRPr="00CB6F1D" w:rsidRDefault="007B0806" w:rsidP="0091647E">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3" w:name="_Toc525570710"/>
      <w:bookmarkStart w:id="24" w:name="_Toc525570848"/>
      <w:bookmarkStart w:id="25" w:name="_Toc525571554"/>
      <w:bookmarkStart w:id="26" w:name="_Toc525572500"/>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r w:rsidR="0091647E" w:rsidRPr="00CB6F1D">
        <w:rPr>
          <w:rFonts w:asciiTheme="minorHAnsi" w:hAnsiTheme="minorHAnsi" w:cstheme="minorHAnsi"/>
          <w:color w:val="000000" w:themeColor="text1"/>
          <w:sz w:val="24"/>
          <w:szCs w:val="24"/>
        </w:rPr>
        <w:t xml:space="preserve">Слушатели, освоившие Программу в полном объеме и успешно прошедшие итоговую аттестацию, получают </w:t>
      </w:r>
      <w:r w:rsidR="0091647E">
        <w:rPr>
          <w:rFonts w:asciiTheme="minorHAnsi" w:hAnsiTheme="minorHAnsi" w:cstheme="minorHAnsi"/>
          <w:color w:val="000000" w:themeColor="text1"/>
          <w:sz w:val="24"/>
          <w:szCs w:val="24"/>
        </w:rPr>
        <w:t>удостоверение о повышении квалификации</w:t>
      </w:r>
      <w:r w:rsidR="0091647E" w:rsidRPr="00CB6F1D">
        <w:rPr>
          <w:rFonts w:asciiTheme="minorHAnsi" w:hAnsiTheme="minorHAnsi" w:cstheme="minorHAnsi"/>
          <w:color w:val="000000" w:themeColor="text1"/>
          <w:sz w:val="24"/>
          <w:szCs w:val="24"/>
        </w:rPr>
        <w:t xml:space="preserve"> установленного образца, заверенное печатью образовательной организации.</w:t>
      </w:r>
      <w:bookmarkEnd w:id="23"/>
      <w:bookmarkEnd w:id="24"/>
      <w:bookmarkEnd w:id="25"/>
      <w:bookmarkEnd w:id="26"/>
    </w:p>
    <w:p w:rsidR="0091647E" w:rsidRPr="00852391" w:rsidRDefault="0091647E" w:rsidP="00A13B1D">
      <w:pPr>
        <w:pStyle w:val="a3"/>
        <w:tabs>
          <w:tab w:val="clear" w:pos="720"/>
        </w:tabs>
        <w:spacing w:before="0" w:beforeAutospacing="0" w:after="0" w:afterAutospacing="0"/>
        <w:ind w:left="0" w:firstLine="708"/>
        <w:jc w:val="both"/>
      </w:pPr>
    </w:p>
    <w:p w:rsidR="00BD70AF" w:rsidRPr="00BD70AF" w:rsidRDefault="001E346C" w:rsidP="00BD272D">
      <w:pPr>
        <w:pStyle w:val="ConsPlusNormal"/>
        <w:numPr>
          <w:ilvl w:val="1"/>
          <w:numId w:val="1"/>
        </w:numPr>
        <w:tabs>
          <w:tab w:val="left" w:pos="567"/>
        </w:tabs>
        <w:ind w:left="709" w:firstLine="0"/>
        <w:jc w:val="both"/>
        <w:outlineLvl w:val="1"/>
        <w:rPr>
          <w:rFonts w:asciiTheme="minorHAnsi" w:hAnsiTheme="minorHAnsi" w:cstheme="minorHAnsi"/>
          <w:color w:val="000000" w:themeColor="text1"/>
          <w:sz w:val="24"/>
          <w:szCs w:val="24"/>
        </w:rPr>
      </w:pPr>
      <w:bookmarkStart w:id="27" w:name="_Toc525570711"/>
      <w:bookmarkStart w:id="28" w:name="_Toc525570849"/>
      <w:bookmarkStart w:id="29" w:name="_Toc525571555"/>
      <w:bookmarkStart w:id="30" w:name="_Toc525572501"/>
      <w:r w:rsidRPr="00BD70AF">
        <w:rPr>
          <w:rFonts w:asciiTheme="minorHAnsi" w:hAnsiTheme="minorHAnsi" w:cstheme="minorHAnsi"/>
          <w:b/>
          <w:sz w:val="24"/>
          <w:szCs w:val="28"/>
        </w:rPr>
        <w:t>Кадровое обеспечение образовательного процесса</w:t>
      </w:r>
      <w:bookmarkEnd w:id="27"/>
      <w:bookmarkEnd w:id="28"/>
      <w:bookmarkEnd w:id="29"/>
      <w:bookmarkEnd w:id="30"/>
    </w:p>
    <w:p w:rsidR="001368EA" w:rsidRDefault="00BD70AF" w:rsidP="001368EA">
      <w:pPr>
        <w:pStyle w:val="ConsPlusNormal"/>
        <w:tabs>
          <w:tab w:val="left" w:pos="567"/>
        </w:tabs>
        <w:jc w:val="both"/>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bookmarkStart w:id="31" w:name="_Toc525570712"/>
      <w:bookmarkStart w:id="32" w:name="_Toc525570850"/>
      <w:bookmarkStart w:id="33" w:name="_Toc525571556"/>
      <w:bookmarkStart w:id="34" w:name="_Toc525572502"/>
      <w:r w:rsidR="001368EA" w:rsidRPr="00BD70AF">
        <w:rPr>
          <w:rFonts w:asciiTheme="minorHAnsi" w:hAnsiTheme="minorHAnsi" w:cstheme="minorHAnsi"/>
          <w:color w:val="000000" w:themeColor="text1"/>
          <w:sz w:val="24"/>
          <w:szCs w:val="24"/>
        </w:rPr>
        <w:t>Педагогические работники, реализующие Программу</w:t>
      </w:r>
      <w:r w:rsidR="001368EA">
        <w:rPr>
          <w:rFonts w:asciiTheme="minorHAnsi" w:hAnsiTheme="minorHAnsi" w:cstheme="minorHAnsi"/>
          <w:color w:val="000000" w:themeColor="text1"/>
          <w:sz w:val="24"/>
          <w:szCs w:val="24"/>
        </w:rPr>
        <w:t>,</w:t>
      </w:r>
      <w:r w:rsidR="001368EA" w:rsidRPr="00BD70AF">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1"/>
      <w:bookmarkEnd w:id="32"/>
      <w:bookmarkEnd w:id="33"/>
      <w:bookmarkEnd w:id="34"/>
      <w:r w:rsidR="001368EA" w:rsidRPr="00BD70AF">
        <w:rPr>
          <w:rFonts w:asciiTheme="minorHAnsi" w:hAnsiTheme="minorHAnsi" w:cstheme="minorHAnsi"/>
          <w:color w:val="000000" w:themeColor="text1"/>
          <w:sz w:val="24"/>
          <w:szCs w:val="24"/>
        </w:rPr>
        <w:t xml:space="preserve"> </w:t>
      </w:r>
    </w:p>
    <w:p w:rsidR="00306EDC" w:rsidRDefault="00306EDC" w:rsidP="00306EDC">
      <w:pPr>
        <w:pStyle w:val="ConsPlusNormal"/>
        <w:tabs>
          <w:tab w:val="left" w:pos="567"/>
        </w:tabs>
        <w:jc w:val="both"/>
        <w:outlineLvl w:val="1"/>
        <w:rPr>
          <w:rFonts w:asciiTheme="minorHAnsi" w:hAnsiTheme="minorHAnsi" w:cstheme="minorHAnsi"/>
          <w:color w:val="000000" w:themeColor="text1"/>
          <w:sz w:val="24"/>
          <w:szCs w:val="24"/>
        </w:rPr>
      </w:pPr>
    </w:p>
    <w:p w:rsidR="005F45F0" w:rsidRDefault="005F45F0"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1368EA" w:rsidRDefault="001368EA"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292FCD" w:rsidRDefault="00292FCD" w:rsidP="00306EDC">
      <w:pPr>
        <w:pStyle w:val="ConsPlusNormal"/>
        <w:tabs>
          <w:tab w:val="left" w:pos="567"/>
        </w:tabs>
        <w:jc w:val="both"/>
        <w:outlineLvl w:val="1"/>
        <w:rPr>
          <w:rFonts w:asciiTheme="minorHAnsi" w:hAnsiTheme="minorHAnsi" w:cstheme="minorHAnsi"/>
          <w:color w:val="000000" w:themeColor="text1"/>
          <w:sz w:val="24"/>
          <w:szCs w:val="24"/>
        </w:rPr>
      </w:pPr>
    </w:p>
    <w:p w:rsidR="00292FCD" w:rsidRDefault="00292FCD"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292FCD" w:rsidRDefault="00292FCD"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1E346C" w:rsidRDefault="00B911B5" w:rsidP="00BD272D">
      <w:pPr>
        <w:pStyle w:val="a8"/>
        <w:numPr>
          <w:ilvl w:val="0"/>
          <w:numId w:val="1"/>
        </w:numPr>
        <w:spacing w:after="0" w:line="240" w:lineRule="auto"/>
        <w:jc w:val="center"/>
        <w:outlineLvl w:val="1"/>
        <w:rPr>
          <w:rFonts w:asciiTheme="minorHAnsi" w:hAnsiTheme="minorHAnsi" w:cstheme="minorHAnsi"/>
          <w:b/>
          <w:sz w:val="24"/>
          <w:szCs w:val="28"/>
        </w:rPr>
      </w:pPr>
      <w:bookmarkStart w:id="35" w:name="_Toc525570713"/>
      <w:bookmarkStart w:id="36" w:name="_Toc525570851"/>
      <w:bookmarkStart w:id="37" w:name="_Toc525571557"/>
      <w:bookmarkStart w:id="38" w:name="_Toc525572503"/>
      <w:r w:rsidRPr="001E346C">
        <w:rPr>
          <w:rFonts w:asciiTheme="minorHAnsi" w:hAnsiTheme="minorHAnsi" w:cstheme="minorHAnsi"/>
          <w:b/>
          <w:sz w:val="24"/>
          <w:szCs w:val="28"/>
        </w:rPr>
        <w:t>ОБЪЕМ ПРОГРАММЫ</w:t>
      </w:r>
      <w:bookmarkEnd w:id="35"/>
      <w:bookmarkEnd w:id="36"/>
      <w:bookmarkEnd w:id="37"/>
      <w:bookmarkEnd w:id="38"/>
    </w:p>
    <w:p w:rsidR="00B911B5" w:rsidRDefault="00B911B5" w:rsidP="004C31E6">
      <w:pPr>
        <w:widowControl w:val="0"/>
        <w:suppressAutoHyphens/>
        <w:spacing w:after="0" w:line="240" w:lineRule="auto"/>
        <w:ind w:left="720"/>
        <w:jc w:val="both"/>
        <w:rPr>
          <w:rFonts w:asciiTheme="minorHAnsi" w:hAnsiTheme="minorHAnsi" w:cstheme="minorHAnsi"/>
          <w:b/>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ind w:right="-178"/>
              <w:rPr>
                <w:rFonts w:asciiTheme="minorHAnsi" w:hAnsiTheme="minorHAnsi" w:cstheme="minorHAnsi"/>
                <w:b/>
                <w:szCs w:val="28"/>
              </w:rPr>
            </w:pPr>
            <w:r w:rsidRPr="0067094C">
              <w:rPr>
                <w:rFonts w:asciiTheme="minorHAnsi" w:hAnsiTheme="minorHAnsi" w:cstheme="minorHAnsi"/>
                <w:b/>
                <w:szCs w:val="28"/>
              </w:rPr>
              <w:t>Общая трудоемкость</w:t>
            </w:r>
            <w:r w:rsidRPr="0067094C">
              <w:rPr>
                <w:rFonts w:asciiTheme="minorHAnsi" w:hAnsiTheme="minorHAnsi" w:cstheme="minorHAnsi"/>
                <w:szCs w:val="28"/>
              </w:rPr>
              <w:t xml:space="preserve"> </w:t>
            </w:r>
            <w:r w:rsidRPr="0067094C">
              <w:rPr>
                <w:rFonts w:asciiTheme="minorHAnsi" w:hAnsiTheme="minorHAnsi" w:cstheme="minorHAnsi"/>
                <w:b/>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987828"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67</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987828"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67</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987828"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54</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1368EA"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13</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1368EA">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1368EA">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276461" w:rsidRDefault="00276461" w:rsidP="00B911B5">
      <w:pPr>
        <w:pStyle w:val="ConsPlusNormal"/>
        <w:ind w:left="360"/>
        <w:outlineLvl w:val="1"/>
        <w:rPr>
          <w:rFonts w:asciiTheme="minorHAnsi" w:hAnsiTheme="minorHAnsi" w:cstheme="minorHAnsi"/>
          <w:b/>
          <w:sz w:val="28"/>
          <w:szCs w:val="28"/>
        </w:rPr>
      </w:pPr>
    </w:p>
    <w:p w:rsidR="00D05DCD" w:rsidRDefault="00D05DCD" w:rsidP="00B911B5">
      <w:pPr>
        <w:pStyle w:val="ConsPlusNormal"/>
        <w:ind w:left="360"/>
        <w:outlineLvl w:val="1"/>
        <w:rPr>
          <w:rFonts w:asciiTheme="minorHAnsi" w:hAnsiTheme="minorHAnsi" w:cstheme="minorHAnsi"/>
          <w:b/>
          <w:sz w:val="28"/>
          <w:szCs w:val="28"/>
        </w:rPr>
      </w:pPr>
    </w:p>
    <w:p w:rsidR="00E94479" w:rsidRPr="00842E70" w:rsidRDefault="00FA38AB" w:rsidP="00BD272D">
      <w:pPr>
        <w:pStyle w:val="ConsPlusNormal"/>
        <w:numPr>
          <w:ilvl w:val="0"/>
          <w:numId w:val="1"/>
        </w:numPr>
        <w:jc w:val="center"/>
        <w:outlineLvl w:val="1"/>
        <w:rPr>
          <w:rFonts w:asciiTheme="minorHAnsi" w:hAnsiTheme="minorHAnsi" w:cstheme="minorHAnsi"/>
          <w:b/>
          <w:sz w:val="24"/>
          <w:szCs w:val="28"/>
        </w:rPr>
      </w:pPr>
      <w:bookmarkStart w:id="39" w:name="_Toc525570714"/>
      <w:bookmarkStart w:id="40" w:name="_Toc525570852"/>
      <w:bookmarkStart w:id="41" w:name="_Toc525571558"/>
      <w:bookmarkStart w:id="42" w:name="_Toc525572504"/>
      <w:r w:rsidRPr="00842E70">
        <w:rPr>
          <w:rFonts w:asciiTheme="minorHAnsi" w:hAnsiTheme="minorHAnsi" w:cstheme="minorHAnsi"/>
          <w:b/>
          <w:sz w:val="24"/>
          <w:szCs w:val="28"/>
        </w:rPr>
        <w:t>УЧЕБНЫЙ ПЛАН</w:t>
      </w:r>
      <w:r w:rsidR="00C707BD" w:rsidRPr="00842E70">
        <w:rPr>
          <w:rFonts w:asciiTheme="minorHAnsi" w:hAnsiTheme="minorHAnsi" w:cstheme="minorHAnsi"/>
          <w:b/>
          <w:sz w:val="24"/>
          <w:szCs w:val="28"/>
        </w:rPr>
        <w:t xml:space="preserve"> ПРОГРАММЫ</w:t>
      </w:r>
      <w:bookmarkEnd w:id="39"/>
      <w:bookmarkEnd w:id="40"/>
      <w:bookmarkEnd w:id="41"/>
      <w:bookmarkEnd w:id="42"/>
    </w:p>
    <w:p w:rsidR="00842E70" w:rsidRPr="004C31E6" w:rsidRDefault="00842E70" w:rsidP="00842E70">
      <w:pPr>
        <w:pStyle w:val="ConsPlusNormal"/>
        <w:ind w:left="720"/>
        <w:outlineLvl w:val="1"/>
        <w:rPr>
          <w:rFonts w:asciiTheme="minorHAnsi" w:hAnsiTheme="minorHAnsi" w:cstheme="minorHAnsi"/>
          <w:b/>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14326B" w:rsidRPr="00842E70"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bookmarkStart w:id="43" w:name="_Hlk525648512"/>
            <w:r w:rsidRPr="00842E70">
              <w:rPr>
                <w:rFonts w:asciiTheme="minorHAnsi" w:hAnsiTheme="minorHAnsi" w:cstheme="minorHAnsi"/>
                <w:b/>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14326B" w:rsidRPr="00842E70"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p>
        </w:tc>
      </w:tr>
      <w:tr w:rsidR="0014326B" w:rsidRPr="00842E70"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6</w:t>
            </w:r>
          </w:p>
        </w:tc>
      </w:tr>
      <w:tr w:rsidR="0014326B" w:rsidRPr="00842E70"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w:t>
            </w:r>
          </w:p>
        </w:tc>
      </w:tr>
      <w:tr w:rsidR="0014326B" w:rsidRPr="00842E70"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2045EC" w:rsidP="0014326B">
            <w:pPr>
              <w:pStyle w:val="ConsPlusNormal"/>
              <w:jc w:val="center"/>
              <w:rPr>
                <w:rFonts w:asciiTheme="minorHAnsi" w:hAnsiTheme="minorHAnsi" w:cstheme="minorHAnsi"/>
                <w:szCs w:val="28"/>
              </w:rPr>
            </w:pPr>
            <w:r>
              <w:rPr>
                <w:rFonts w:asciiTheme="minorHAnsi" w:hAnsiTheme="minorHAnsi" w:cstheme="minorHAnsi"/>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842E70" w:rsidRDefault="001368EA" w:rsidP="0014326B">
            <w:pPr>
              <w:pStyle w:val="ConsPlusNormal"/>
              <w:jc w:val="center"/>
              <w:rPr>
                <w:rFonts w:asciiTheme="minorHAnsi" w:hAnsiTheme="minorHAnsi" w:cstheme="minorHAnsi"/>
                <w:szCs w:val="24"/>
              </w:rPr>
            </w:pPr>
            <w:r>
              <w:rPr>
                <w:rFonts w:asciiTheme="minorHAnsi" w:hAnsiTheme="minorHAnsi" w:cstheme="minorHAnsi"/>
                <w:szCs w:val="24"/>
              </w:rPr>
              <w:t xml:space="preserve">Зачет </w:t>
            </w:r>
          </w:p>
        </w:tc>
      </w:tr>
      <w:tr w:rsidR="001368EA" w:rsidRPr="00842E70" w:rsidTr="001368EA">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center"/>
              <w:rPr>
                <w:rFonts w:asciiTheme="minorHAnsi" w:hAnsiTheme="minorHAnsi" w:cstheme="minorHAnsi"/>
                <w:szCs w:val="24"/>
              </w:rPr>
            </w:pPr>
            <w:r w:rsidRPr="00842E70">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both"/>
              <w:rPr>
                <w:rFonts w:asciiTheme="minorHAnsi" w:hAnsiTheme="minorHAnsi" w:cstheme="minorHAnsi"/>
                <w:szCs w:val="24"/>
              </w:rPr>
            </w:pPr>
            <w:r w:rsidRPr="00842E70">
              <w:rPr>
                <w:rFonts w:asciiTheme="minorHAnsi" w:hAnsiTheme="minorHAnsi" w:cstheme="minorHAnsi"/>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b/>
                <w:szCs w:val="28"/>
              </w:rPr>
            </w:pPr>
            <w:r>
              <w:rPr>
                <w:rFonts w:asciiTheme="minorHAnsi" w:hAnsiTheme="minorHAnsi" w:cstheme="minorHAnsi"/>
                <w:b/>
                <w:szCs w:val="28"/>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Pr>
                <w:rFonts w:asciiTheme="minorHAnsi" w:hAnsiTheme="minorHAnsi" w:cstheme="minorHAnsi"/>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Pr>
                <w:rFonts w:asciiTheme="minorHAnsi" w:hAnsiTheme="minorHAnsi" w:cstheme="minorHAnsi"/>
                <w:szCs w:val="28"/>
              </w:rPr>
              <w:t>3</w:t>
            </w:r>
          </w:p>
        </w:tc>
        <w:tc>
          <w:tcPr>
            <w:tcW w:w="1011" w:type="dxa"/>
            <w:tcBorders>
              <w:top w:val="single" w:sz="4" w:space="0" w:color="auto"/>
              <w:left w:val="single" w:sz="4" w:space="0" w:color="auto"/>
              <w:bottom w:val="single" w:sz="4" w:space="0" w:color="auto"/>
              <w:right w:val="single" w:sz="18" w:space="0" w:color="auto"/>
            </w:tcBorders>
          </w:tcPr>
          <w:p w:rsidR="001368EA" w:rsidRPr="001368EA" w:rsidRDefault="001368EA" w:rsidP="001368EA">
            <w:pPr>
              <w:jc w:val="center"/>
              <w:rPr>
                <w:sz w:val="20"/>
              </w:rPr>
            </w:pPr>
            <w:r w:rsidRPr="001368EA">
              <w:rPr>
                <w:rFonts w:asciiTheme="minorHAnsi" w:hAnsiTheme="minorHAnsi" w:cstheme="minorHAnsi"/>
                <w:sz w:val="20"/>
                <w:szCs w:val="24"/>
              </w:rPr>
              <w:t>Зачет</w:t>
            </w:r>
          </w:p>
        </w:tc>
      </w:tr>
      <w:tr w:rsidR="001368EA" w:rsidRPr="00842E70" w:rsidTr="001368EA">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both"/>
              <w:rPr>
                <w:rFonts w:asciiTheme="minorHAnsi" w:hAnsiTheme="minorHAnsi" w:cstheme="minorHAnsi"/>
                <w:szCs w:val="24"/>
              </w:rPr>
            </w:pPr>
            <w:r w:rsidRPr="00842E70">
              <w:rPr>
                <w:rFonts w:asciiTheme="minorHAnsi" w:hAnsiTheme="minorHAnsi" w:cstheme="minorHAnsi"/>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987828" w:rsidP="001368EA">
            <w:pPr>
              <w:pStyle w:val="ConsPlusNormal"/>
              <w:jc w:val="center"/>
              <w:rPr>
                <w:rFonts w:asciiTheme="minorHAnsi" w:hAnsiTheme="minorHAnsi" w:cstheme="minorHAnsi"/>
                <w:b/>
                <w:szCs w:val="28"/>
              </w:rPr>
            </w:pPr>
            <w:r>
              <w:rPr>
                <w:rFonts w:asciiTheme="minorHAnsi" w:hAnsiTheme="minorHAnsi" w:cstheme="minorHAnsi"/>
                <w:b/>
                <w:szCs w:val="28"/>
              </w:rPr>
              <w:t>45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987828" w:rsidP="001368EA">
            <w:pPr>
              <w:pStyle w:val="ConsPlusNormal"/>
              <w:jc w:val="center"/>
              <w:rPr>
                <w:rFonts w:asciiTheme="minorHAnsi" w:hAnsiTheme="minorHAnsi" w:cstheme="minorHAnsi"/>
                <w:szCs w:val="28"/>
              </w:rPr>
            </w:pPr>
            <w:r>
              <w:rPr>
                <w:rFonts w:asciiTheme="minorHAnsi" w:hAnsiTheme="minorHAnsi" w:cstheme="minorHAnsi"/>
                <w:szCs w:val="28"/>
              </w:rPr>
              <w:t>35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987828" w:rsidP="001368EA">
            <w:pPr>
              <w:pStyle w:val="ConsPlusNormal"/>
              <w:jc w:val="center"/>
              <w:rPr>
                <w:rFonts w:asciiTheme="minorHAnsi" w:hAnsiTheme="minorHAnsi" w:cstheme="minorHAnsi"/>
                <w:szCs w:val="28"/>
              </w:rPr>
            </w:pPr>
            <w:r>
              <w:rPr>
                <w:rFonts w:asciiTheme="minorHAnsi" w:hAnsiTheme="minorHAnsi" w:cstheme="minorHAnsi"/>
                <w:szCs w:val="28"/>
              </w:rPr>
              <w:t>10</w:t>
            </w:r>
          </w:p>
        </w:tc>
        <w:tc>
          <w:tcPr>
            <w:tcW w:w="1011" w:type="dxa"/>
            <w:tcBorders>
              <w:top w:val="single" w:sz="4" w:space="0" w:color="auto"/>
              <w:left w:val="single" w:sz="4" w:space="0" w:color="auto"/>
              <w:bottom w:val="single" w:sz="4" w:space="0" w:color="auto"/>
              <w:right w:val="single" w:sz="18" w:space="0" w:color="auto"/>
            </w:tcBorders>
          </w:tcPr>
          <w:p w:rsidR="001368EA" w:rsidRPr="001368EA" w:rsidRDefault="001368EA" w:rsidP="001368EA">
            <w:pPr>
              <w:jc w:val="center"/>
              <w:rPr>
                <w:sz w:val="20"/>
              </w:rPr>
            </w:pPr>
            <w:r w:rsidRPr="001368EA">
              <w:rPr>
                <w:rFonts w:asciiTheme="minorHAnsi" w:hAnsiTheme="minorHAnsi" w:cstheme="minorHAnsi"/>
                <w:sz w:val="20"/>
                <w:szCs w:val="24"/>
              </w:rPr>
              <w:t>Зачет</w:t>
            </w:r>
          </w:p>
        </w:tc>
      </w:tr>
      <w:tr w:rsidR="001368EA" w:rsidRPr="00842E70" w:rsidTr="001368EA">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both"/>
              <w:rPr>
                <w:rFonts w:asciiTheme="minorHAnsi" w:hAnsiTheme="minorHAnsi" w:cstheme="minorHAnsi"/>
                <w:szCs w:val="24"/>
              </w:rPr>
            </w:pPr>
            <w:r w:rsidRPr="00842E70">
              <w:rPr>
                <w:rFonts w:asciiTheme="minorHAnsi" w:hAnsiTheme="minorHAnsi" w:cstheme="minorHAnsi"/>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1368EA" w:rsidRPr="001368EA" w:rsidRDefault="001368EA" w:rsidP="001368EA">
            <w:pPr>
              <w:jc w:val="center"/>
              <w:rPr>
                <w:sz w:val="20"/>
              </w:rPr>
            </w:pPr>
            <w:r w:rsidRPr="001368EA">
              <w:rPr>
                <w:rFonts w:asciiTheme="minorHAnsi" w:hAnsiTheme="minorHAnsi" w:cstheme="minorHAnsi"/>
                <w:sz w:val="20"/>
                <w:szCs w:val="24"/>
              </w:rPr>
              <w:t>Зачет</w:t>
            </w:r>
          </w:p>
        </w:tc>
      </w:tr>
      <w:tr w:rsidR="001368EA" w:rsidRPr="00842E70" w:rsidTr="001368EA">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center"/>
              <w:rPr>
                <w:rFonts w:asciiTheme="minorHAnsi" w:hAnsiTheme="minorHAnsi" w:cstheme="minorHAnsi"/>
                <w:szCs w:val="24"/>
              </w:rPr>
            </w:pPr>
            <w:r>
              <w:rPr>
                <w:rFonts w:asciiTheme="minorHAnsi" w:hAnsiTheme="minorHAnsi" w:cstheme="minorHAnsi"/>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842E70" w:rsidRDefault="001368EA" w:rsidP="001368EA">
            <w:pPr>
              <w:pStyle w:val="ConsPlusNormal"/>
              <w:jc w:val="both"/>
              <w:rPr>
                <w:rFonts w:asciiTheme="minorHAnsi" w:hAnsiTheme="minorHAnsi" w:cstheme="minorHAnsi"/>
                <w:szCs w:val="24"/>
              </w:rPr>
            </w:pPr>
            <w:r>
              <w:rPr>
                <w:rFonts w:asciiTheme="minorHAnsi" w:hAnsiTheme="minorHAnsi" w:cstheme="minorHAnsi"/>
                <w:szCs w:val="24"/>
              </w:rPr>
              <w:t>О</w:t>
            </w:r>
            <w:r w:rsidRPr="00842E70">
              <w:rPr>
                <w:rFonts w:asciiTheme="minorHAnsi" w:hAnsiTheme="minorHAnsi" w:cstheme="minorHAnsi"/>
                <w:szCs w:val="24"/>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68EA" w:rsidRPr="0014326B" w:rsidRDefault="001368EA" w:rsidP="001368EA">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1368EA" w:rsidRPr="001368EA" w:rsidRDefault="001368EA" w:rsidP="001368EA">
            <w:pPr>
              <w:jc w:val="center"/>
              <w:rPr>
                <w:sz w:val="20"/>
              </w:rPr>
            </w:pPr>
            <w:r w:rsidRPr="001368EA">
              <w:rPr>
                <w:rFonts w:asciiTheme="minorHAnsi" w:hAnsiTheme="minorHAnsi" w:cstheme="minorHAnsi"/>
                <w:sz w:val="20"/>
                <w:szCs w:val="24"/>
              </w:rPr>
              <w:t>Зачет</w:t>
            </w:r>
          </w:p>
        </w:tc>
      </w:tr>
      <w:tr w:rsidR="0014326B" w:rsidRPr="00842E70"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A75C6B" w:rsidP="0014326B">
            <w:pPr>
              <w:pStyle w:val="ConsPlusNormal"/>
              <w:jc w:val="center"/>
              <w:rPr>
                <w:rFonts w:asciiTheme="minorHAnsi" w:hAnsiTheme="minorHAnsi" w:cstheme="minorHAnsi"/>
                <w:b/>
                <w:szCs w:val="24"/>
              </w:rPr>
            </w:pPr>
            <w:r>
              <w:rPr>
                <w:rFonts w:asciiTheme="minorHAnsi" w:hAnsiTheme="minorHAnsi" w:cstheme="minorHAnsi"/>
                <w:b/>
                <w:color w:val="000000" w:themeColor="text1"/>
                <w:szCs w:val="24"/>
              </w:rPr>
              <w:t>тестирование</w:t>
            </w:r>
          </w:p>
        </w:tc>
      </w:tr>
      <w:tr w:rsidR="0014326B" w:rsidRPr="00842E70"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987828" w:rsidP="00987828">
            <w:pPr>
              <w:pStyle w:val="ConsPlusNormal"/>
              <w:jc w:val="center"/>
              <w:rPr>
                <w:rFonts w:asciiTheme="minorHAnsi" w:hAnsiTheme="minorHAnsi" w:cstheme="minorHAnsi"/>
                <w:b/>
                <w:szCs w:val="24"/>
              </w:rPr>
            </w:pPr>
            <w:r>
              <w:rPr>
                <w:rFonts w:asciiTheme="minorHAnsi" w:hAnsiTheme="minorHAnsi" w:cstheme="minorHAnsi"/>
                <w:b/>
                <w:szCs w:val="24"/>
              </w:rPr>
              <w:t>67</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987828" w:rsidP="0014326B">
            <w:pPr>
              <w:pStyle w:val="ConsPlusNormal"/>
              <w:jc w:val="center"/>
              <w:rPr>
                <w:rFonts w:asciiTheme="minorHAnsi" w:hAnsiTheme="minorHAnsi" w:cstheme="minorHAnsi"/>
                <w:b/>
                <w:szCs w:val="24"/>
              </w:rPr>
            </w:pPr>
            <w:r>
              <w:rPr>
                <w:rFonts w:asciiTheme="minorHAnsi" w:hAnsiTheme="minorHAnsi" w:cstheme="minorHAnsi"/>
                <w:b/>
                <w:szCs w:val="24"/>
              </w:rPr>
              <w:t>54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987828" w:rsidP="0014326B">
            <w:pPr>
              <w:pStyle w:val="ConsPlusNormal"/>
              <w:jc w:val="center"/>
              <w:rPr>
                <w:rFonts w:asciiTheme="minorHAnsi" w:hAnsiTheme="minorHAnsi" w:cstheme="minorHAnsi"/>
                <w:b/>
                <w:szCs w:val="24"/>
              </w:rPr>
            </w:pPr>
            <w:r>
              <w:rPr>
                <w:rFonts w:asciiTheme="minorHAnsi" w:hAnsiTheme="minorHAnsi" w:cstheme="minorHAnsi"/>
                <w:b/>
                <w:szCs w:val="24"/>
              </w:rPr>
              <w:t>13</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b/>
                <w:szCs w:val="24"/>
              </w:rPr>
            </w:pPr>
          </w:p>
        </w:tc>
      </w:tr>
      <w:bookmarkEnd w:id="43"/>
    </w:tbl>
    <w:p w:rsidR="00842E70" w:rsidRDefault="00842E70" w:rsidP="00842E70">
      <w:pPr>
        <w:pStyle w:val="ConsPlusNormal"/>
        <w:ind w:left="720"/>
        <w:rPr>
          <w:rFonts w:asciiTheme="minorHAnsi" w:hAnsiTheme="minorHAnsi" w:cstheme="minorHAnsi"/>
          <w:b/>
          <w:sz w:val="28"/>
          <w:szCs w:val="28"/>
        </w:rPr>
      </w:pPr>
    </w:p>
    <w:p w:rsidR="002045EC" w:rsidRDefault="002045EC"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987828" w:rsidRDefault="00987828" w:rsidP="00842E70">
      <w:pPr>
        <w:pStyle w:val="ConsPlusNormal"/>
        <w:ind w:left="720"/>
        <w:rPr>
          <w:rFonts w:asciiTheme="minorHAnsi" w:hAnsiTheme="minorHAnsi" w:cstheme="minorHAnsi"/>
          <w:b/>
          <w:sz w:val="28"/>
          <w:szCs w:val="28"/>
        </w:rPr>
      </w:pPr>
    </w:p>
    <w:p w:rsidR="00987828" w:rsidRDefault="00987828"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292FCD" w:rsidRDefault="00292F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C707BD" w:rsidRPr="001E346C" w:rsidRDefault="00C707BD" w:rsidP="00BD272D">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КАЛЕНДАРНЫЙ УЧЕБНЫЙ ГРАФИК</w:t>
      </w:r>
    </w:p>
    <w:p w:rsidR="00C707BD" w:rsidRDefault="00C707BD" w:rsidP="00E94479">
      <w:pPr>
        <w:pStyle w:val="ConsPlusNormal"/>
        <w:jc w:val="both"/>
        <w:rPr>
          <w:rFonts w:asciiTheme="minorHAnsi" w:hAnsiTheme="minorHAnsi" w:cstheme="minorHAnsi"/>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2290"/>
        <w:gridCol w:w="1984"/>
        <w:gridCol w:w="3119"/>
      </w:tblGrid>
      <w:tr w:rsidR="00C707BD" w:rsidRPr="001E346C" w:rsidTr="00A75C6B">
        <w:trPr>
          <w:trHeight w:hRule="exact" w:val="838"/>
        </w:trPr>
        <w:tc>
          <w:tcPr>
            <w:tcW w:w="2095" w:type="dxa"/>
          </w:tcPr>
          <w:p w:rsidR="00C707BD" w:rsidRPr="001E346C" w:rsidRDefault="00C707BD" w:rsidP="008B10C0">
            <w:pPr>
              <w:pStyle w:val="TableParagraph"/>
              <w:tabs>
                <w:tab w:val="left" w:pos="142"/>
              </w:tabs>
              <w:ind w:left="103"/>
              <w:jc w:val="center"/>
              <w:rPr>
                <w:rFonts w:asciiTheme="minorHAnsi" w:hAnsiTheme="minorHAnsi" w:cstheme="minorHAnsi"/>
              </w:rPr>
            </w:pPr>
            <w:proofErr w:type="spellStart"/>
            <w:r w:rsidRPr="001E346C">
              <w:rPr>
                <w:rFonts w:asciiTheme="minorHAnsi" w:hAnsiTheme="minorHAnsi" w:cstheme="minorHAnsi"/>
              </w:rPr>
              <w:t>Календарны</w:t>
            </w:r>
            <w:r w:rsidRPr="001E346C">
              <w:rPr>
                <w:rFonts w:asciiTheme="minorHAnsi" w:hAnsiTheme="minorHAnsi" w:cstheme="minorHAnsi"/>
                <w:lang w:val="ru-RU"/>
              </w:rPr>
              <w:t>й</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месяц</w:t>
            </w:r>
            <w:proofErr w:type="spellEnd"/>
            <w:r w:rsidRPr="001E346C">
              <w:rPr>
                <w:rFonts w:asciiTheme="minorHAnsi" w:hAnsiTheme="minorHAnsi" w:cstheme="minorHAnsi"/>
              </w:rPr>
              <w:t>*</w:t>
            </w:r>
          </w:p>
        </w:tc>
        <w:tc>
          <w:tcPr>
            <w:tcW w:w="2290" w:type="dxa"/>
          </w:tcPr>
          <w:p w:rsidR="00C707BD" w:rsidRPr="001E346C" w:rsidRDefault="00C707BD" w:rsidP="001E346C">
            <w:pPr>
              <w:pStyle w:val="TableParagraph"/>
              <w:ind w:left="103" w:right="140"/>
              <w:jc w:val="center"/>
              <w:rPr>
                <w:rFonts w:asciiTheme="minorHAnsi" w:hAnsiTheme="minorHAnsi" w:cstheme="minorHAnsi"/>
                <w:lang w:val="ru-RU"/>
              </w:rPr>
            </w:pPr>
            <w:r w:rsidRPr="001E346C">
              <w:rPr>
                <w:rFonts w:asciiTheme="minorHAnsi" w:hAnsiTheme="minorHAnsi" w:cstheme="minorHAnsi"/>
                <w:lang w:val="ru-RU"/>
              </w:rPr>
              <w:t>Даты начала и окончания обучения по программе</w:t>
            </w:r>
          </w:p>
        </w:tc>
        <w:tc>
          <w:tcPr>
            <w:tcW w:w="1984" w:type="dxa"/>
          </w:tcPr>
          <w:p w:rsidR="00C707BD" w:rsidRPr="001E346C" w:rsidRDefault="00C707BD" w:rsidP="008B10C0">
            <w:pPr>
              <w:pStyle w:val="TableParagraph"/>
              <w:ind w:left="100"/>
              <w:jc w:val="center"/>
              <w:rPr>
                <w:rFonts w:asciiTheme="minorHAnsi" w:hAnsiTheme="minorHAnsi" w:cstheme="minorHAnsi"/>
              </w:rPr>
            </w:pPr>
            <w:proofErr w:type="spellStart"/>
            <w:r w:rsidRPr="001E346C">
              <w:rPr>
                <w:rFonts w:asciiTheme="minorHAnsi" w:hAnsiTheme="minorHAnsi" w:cstheme="minorHAnsi"/>
              </w:rPr>
              <w:t>День</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освоения</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программы</w:t>
            </w:r>
            <w:proofErr w:type="spellEnd"/>
          </w:p>
        </w:tc>
        <w:tc>
          <w:tcPr>
            <w:tcW w:w="3119" w:type="dxa"/>
          </w:tcPr>
          <w:p w:rsidR="00C707BD" w:rsidRPr="001E346C" w:rsidRDefault="00C707BD" w:rsidP="008B10C0">
            <w:pPr>
              <w:pStyle w:val="TableParagraph"/>
              <w:ind w:left="100"/>
              <w:jc w:val="center"/>
              <w:rPr>
                <w:rFonts w:asciiTheme="minorHAnsi" w:hAnsiTheme="minorHAnsi" w:cstheme="minorHAnsi"/>
              </w:rPr>
            </w:pPr>
            <w:proofErr w:type="spellStart"/>
            <w:r w:rsidRPr="001E346C">
              <w:rPr>
                <w:rFonts w:asciiTheme="minorHAnsi" w:hAnsiTheme="minorHAnsi" w:cstheme="minorHAnsi"/>
              </w:rPr>
              <w:t>Дисциплины</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модули</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программы</w:t>
            </w:r>
            <w:proofErr w:type="spellEnd"/>
            <w:r w:rsidRPr="001E346C">
              <w:rPr>
                <w:rFonts w:asciiTheme="minorHAnsi" w:hAnsiTheme="minorHAnsi" w:cstheme="minorHAnsi"/>
              </w:rPr>
              <w:t>**</w:t>
            </w:r>
          </w:p>
        </w:tc>
      </w:tr>
      <w:tr w:rsidR="00C707BD" w:rsidRPr="001E346C" w:rsidTr="00A75C6B">
        <w:trPr>
          <w:trHeight w:val="902"/>
        </w:trPr>
        <w:tc>
          <w:tcPr>
            <w:tcW w:w="2095" w:type="dxa"/>
            <w:vMerge w:val="restart"/>
          </w:tcPr>
          <w:p w:rsidR="00C707BD" w:rsidRPr="001E346C" w:rsidRDefault="00C707BD" w:rsidP="00DF7462">
            <w:pPr>
              <w:pStyle w:val="TableParagraph"/>
              <w:spacing w:line="268" w:lineRule="exact"/>
              <w:ind w:left="103" w:right="714"/>
              <w:rPr>
                <w:rFonts w:asciiTheme="minorHAnsi" w:hAnsiTheme="minorHAnsi" w:cstheme="minorHAnsi"/>
                <w:lang w:val="ru-RU"/>
              </w:rPr>
            </w:pPr>
            <w:r w:rsidRPr="001E346C">
              <w:rPr>
                <w:rFonts w:asciiTheme="minorHAnsi" w:hAnsiTheme="minorHAnsi" w:cstheme="minorHAnsi"/>
                <w:lang w:val="ru-RU"/>
              </w:rPr>
              <w:t>Месяц,</w:t>
            </w:r>
            <w:r w:rsidR="00DF7462" w:rsidRPr="001E346C">
              <w:rPr>
                <w:rFonts w:asciiTheme="minorHAnsi" w:hAnsiTheme="minorHAnsi" w:cstheme="minorHAnsi"/>
                <w:lang w:val="ru-RU"/>
              </w:rPr>
              <w:t xml:space="preserve"> </w:t>
            </w:r>
            <w:r w:rsidRPr="001E346C">
              <w:rPr>
                <w:rFonts w:asciiTheme="minorHAnsi" w:hAnsiTheme="minorHAnsi" w:cstheme="minorHAnsi"/>
                <w:lang w:val="ru-RU"/>
              </w:rPr>
              <w:t>в котором проводится обучение</w:t>
            </w:r>
            <w:r w:rsidR="00DF7462" w:rsidRPr="001E346C">
              <w:rPr>
                <w:rFonts w:asciiTheme="minorHAnsi" w:hAnsiTheme="minorHAnsi" w:cstheme="minorHAnsi"/>
                <w:lang w:val="ru-RU"/>
              </w:rPr>
              <w:t xml:space="preserve"> </w:t>
            </w:r>
            <w:r w:rsidRPr="001E346C">
              <w:rPr>
                <w:rFonts w:asciiTheme="minorHAnsi" w:hAnsiTheme="minorHAnsi" w:cstheme="minorHAnsi"/>
                <w:lang w:val="ru-RU"/>
              </w:rPr>
              <w:t>по программе</w:t>
            </w:r>
          </w:p>
        </w:tc>
        <w:tc>
          <w:tcPr>
            <w:tcW w:w="2290" w:type="dxa"/>
          </w:tcPr>
          <w:p w:rsidR="00C707BD" w:rsidRPr="001E346C" w:rsidRDefault="00C707BD" w:rsidP="008B10C0">
            <w:pPr>
              <w:pStyle w:val="TableParagraph"/>
              <w:ind w:left="103"/>
              <w:rPr>
                <w:rFonts w:asciiTheme="minorHAnsi" w:hAnsiTheme="minorHAnsi" w:cstheme="minorHAnsi"/>
                <w:lang w:val="ru-RU"/>
              </w:rPr>
            </w:pPr>
            <w:r w:rsidRPr="001E346C">
              <w:rPr>
                <w:rFonts w:asciiTheme="minorHAnsi" w:hAnsiTheme="minorHAnsi" w:cstheme="minorHAnsi"/>
                <w:lang w:val="ru-RU"/>
              </w:rPr>
              <w:t>Дата проведения теоретических и практических занятий (в течение одного учебного дня)</w:t>
            </w:r>
          </w:p>
        </w:tc>
        <w:tc>
          <w:tcPr>
            <w:tcW w:w="1984" w:type="dxa"/>
          </w:tcPr>
          <w:p w:rsidR="00C707BD" w:rsidRPr="001E346C" w:rsidRDefault="00C707BD" w:rsidP="00032608">
            <w:pPr>
              <w:pStyle w:val="TableParagraph"/>
              <w:ind w:right="12"/>
              <w:jc w:val="center"/>
              <w:rPr>
                <w:rFonts w:asciiTheme="minorHAnsi" w:hAnsiTheme="minorHAnsi" w:cstheme="minorHAnsi"/>
              </w:rPr>
            </w:pPr>
            <w:r w:rsidRPr="001E346C">
              <w:rPr>
                <w:rFonts w:asciiTheme="minorHAnsi" w:hAnsiTheme="minorHAnsi" w:cstheme="minorHAnsi"/>
              </w:rPr>
              <w:t>1день</w:t>
            </w:r>
          </w:p>
        </w:tc>
        <w:tc>
          <w:tcPr>
            <w:tcW w:w="3119" w:type="dxa"/>
          </w:tcPr>
          <w:p w:rsidR="00C707BD" w:rsidRPr="001E346C" w:rsidRDefault="003E7F34"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Д1</w:t>
            </w:r>
            <w:r w:rsidR="00A75C6B">
              <w:rPr>
                <w:rFonts w:asciiTheme="minorHAnsi" w:hAnsiTheme="minorHAnsi" w:cstheme="minorHAnsi"/>
                <w:lang w:val="ru-RU"/>
              </w:rPr>
              <w:t xml:space="preserve"> (2ч)</w:t>
            </w:r>
            <w:r w:rsidRPr="001E346C">
              <w:rPr>
                <w:rFonts w:asciiTheme="minorHAnsi" w:hAnsiTheme="minorHAnsi" w:cstheme="minorHAnsi"/>
                <w:lang w:val="ru-RU"/>
              </w:rPr>
              <w:t xml:space="preserve">, </w:t>
            </w:r>
            <w:r w:rsidR="00D05DCD">
              <w:rPr>
                <w:rFonts w:asciiTheme="minorHAnsi" w:hAnsiTheme="minorHAnsi" w:cstheme="minorHAnsi"/>
                <w:lang w:val="ru-RU"/>
              </w:rPr>
              <w:t>Д2</w:t>
            </w:r>
            <w:r w:rsidR="00A75C6B">
              <w:rPr>
                <w:rFonts w:asciiTheme="minorHAnsi" w:hAnsiTheme="minorHAnsi" w:cstheme="minorHAnsi"/>
                <w:lang w:val="ru-RU"/>
              </w:rPr>
              <w:t xml:space="preserve"> (2ч)</w:t>
            </w:r>
            <w:r w:rsidR="00D05DCD">
              <w:rPr>
                <w:rFonts w:asciiTheme="minorHAnsi" w:hAnsiTheme="minorHAnsi" w:cstheme="minorHAnsi"/>
                <w:lang w:val="ru-RU"/>
              </w:rPr>
              <w:t xml:space="preserve">, </w:t>
            </w:r>
            <w:r w:rsidR="00A7211B">
              <w:rPr>
                <w:rFonts w:asciiTheme="minorHAnsi" w:hAnsiTheme="minorHAnsi" w:cstheme="minorHAnsi"/>
                <w:lang w:val="ru-RU"/>
              </w:rPr>
              <w:t>Д4</w:t>
            </w:r>
            <w:r w:rsidR="00A75C6B">
              <w:rPr>
                <w:rFonts w:asciiTheme="minorHAnsi" w:hAnsiTheme="minorHAnsi" w:cstheme="minorHAnsi"/>
                <w:lang w:val="ru-RU"/>
              </w:rPr>
              <w:t xml:space="preserve"> (4ч)</w:t>
            </w:r>
          </w:p>
        </w:tc>
      </w:tr>
      <w:tr w:rsidR="00C707BD" w:rsidRPr="001E346C" w:rsidTr="00A75C6B">
        <w:trPr>
          <w:trHeight w:hRule="exact" w:val="294"/>
        </w:trPr>
        <w:tc>
          <w:tcPr>
            <w:tcW w:w="2095" w:type="dxa"/>
            <w:vMerge/>
          </w:tcPr>
          <w:p w:rsidR="00C707BD" w:rsidRPr="001E346C" w:rsidRDefault="00C707BD" w:rsidP="008B10C0">
            <w:pPr>
              <w:rPr>
                <w:rFonts w:asciiTheme="minorHAnsi" w:hAnsiTheme="minorHAnsi" w:cstheme="minorHAnsi"/>
              </w:rPr>
            </w:pPr>
          </w:p>
        </w:tc>
        <w:tc>
          <w:tcPr>
            <w:tcW w:w="2290" w:type="dxa"/>
          </w:tcPr>
          <w:p w:rsidR="00C707BD" w:rsidRPr="001E346C" w:rsidRDefault="00C707BD" w:rsidP="008B10C0">
            <w:pPr>
              <w:pStyle w:val="TableParagraph"/>
              <w:spacing w:line="237" w:lineRule="auto"/>
              <w:ind w:left="103"/>
              <w:rPr>
                <w:rFonts w:asciiTheme="minorHAnsi" w:hAnsiTheme="minorHAnsi" w:cstheme="minorHAnsi"/>
              </w:rPr>
            </w:pPr>
          </w:p>
        </w:tc>
        <w:tc>
          <w:tcPr>
            <w:tcW w:w="1984" w:type="dxa"/>
          </w:tcPr>
          <w:p w:rsidR="00C707BD" w:rsidRPr="001E346C" w:rsidRDefault="00C707BD" w:rsidP="00032608">
            <w:pPr>
              <w:jc w:val="center"/>
              <w:rPr>
                <w:rFonts w:asciiTheme="minorHAnsi" w:hAnsiTheme="minorHAnsi" w:cstheme="minorHAnsi"/>
              </w:rPr>
            </w:pPr>
            <w:r w:rsidRPr="001E346C">
              <w:rPr>
                <w:rFonts w:asciiTheme="minorHAnsi" w:hAnsiTheme="minorHAnsi" w:cstheme="minorHAnsi"/>
              </w:rPr>
              <w:t>2 день</w:t>
            </w:r>
          </w:p>
        </w:tc>
        <w:tc>
          <w:tcPr>
            <w:tcW w:w="3119" w:type="dxa"/>
          </w:tcPr>
          <w:p w:rsidR="00C707BD" w:rsidRPr="001E346C" w:rsidRDefault="003E7F34" w:rsidP="003E7F34">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w:t>
            </w:r>
            <w:r w:rsidR="00D05DCD">
              <w:rPr>
                <w:rFonts w:asciiTheme="minorHAnsi" w:hAnsiTheme="minorHAnsi" w:cstheme="minorHAnsi"/>
                <w:lang w:val="ru-RU"/>
              </w:rPr>
              <w:t>2</w:t>
            </w:r>
            <w:r w:rsidR="00A75C6B">
              <w:rPr>
                <w:rFonts w:asciiTheme="minorHAnsi" w:hAnsiTheme="minorHAnsi" w:cstheme="minorHAnsi"/>
                <w:lang w:val="ru-RU"/>
              </w:rPr>
              <w:t xml:space="preserve"> (3ч)</w:t>
            </w:r>
            <w:r w:rsidRPr="001E346C">
              <w:rPr>
                <w:rFonts w:asciiTheme="minorHAnsi" w:hAnsiTheme="minorHAnsi" w:cstheme="minorHAnsi"/>
                <w:lang w:val="ru-RU"/>
              </w:rPr>
              <w:t xml:space="preserve">, </w:t>
            </w:r>
            <w:r w:rsidR="00A7211B">
              <w:rPr>
                <w:rFonts w:asciiTheme="minorHAnsi" w:hAnsiTheme="minorHAnsi" w:cstheme="minorHAnsi"/>
                <w:lang w:val="ru-RU"/>
              </w:rPr>
              <w:t>Д</w:t>
            </w:r>
            <w:r w:rsidR="00D05DCD">
              <w:rPr>
                <w:rFonts w:asciiTheme="minorHAnsi" w:hAnsiTheme="minorHAnsi" w:cstheme="minorHAnsi"/>
                <w:lang w:val="ru-RU"/>
              </w:rPr>
              <w:t>4</w:t>
            </w:r>
            <w:r w:rsidR="00A75C6B">
              <w:rPr>
                <w:rFonts w:asciiTheme="minorHAnsi" w:hAnsiTheme="minorHAnsi" w:cstheme="minorHAnsi"/>
                <w:lang w:val="ru-RU"/>
              </w:rPr>
              <w:t xml:space="preserve"> (5ч)</w:t>
            </w:r>
          </w:p>
        </w:tc>
      </w:tr>
      <w:tr w:rsidR="00C707BD" w:rsidRPr="001E346C" w:rsidTr="00A75C6B">
        <w:trPr>
          <w:trHeight w:hRule="exact" w:val="294"/>
        </w:trPr>
        <w:tc>
          <w:tcPr>
            <w:tcW w:w="2095" w:type="dxa"/>
            <w:vMerge/>
          </w:tcPr>
          <w:p w:rsidR="00C707BD" w:rsidRPr="001E346C" w:rsidRDefault="00C707BD" w:rsidP="008B10C0">
            <w:pPr>
              <w:rPr>
                <w:rFonts w:asciiTheme="minorHAnsi" w:hAnsiTheme="minorHAnsi" w:cstheme="minorHAnsi"/>
              </w:rPr>
            </w:pPr>
          </w:p>
        </w:tc>
        <w:tc>
          <w:tcPr>
            <w:tcW w:w="2290" w:type="dxa"/>
          </w:tcPr>
          <w:p w:rsidR="00C707BD" w:rsidRPr="001E346C" w:rsidRDefault="00C707BD" w:rsidP="008B10C0">
            <w:pPr>
              <w:pStyle w:val="TableParagraph"/>
              <w:spacing w:line="237" w:lineRule="auto"/>
              <w:ind w:left="103"/>
              <w:rPr>
                <w:rFonts w:asciiTheme="minorHAnsi" w:hAnsiTheme="minorHAnsi" w:cstheme="minorHAnsi"/>
              </w:rPr>
            </w:pPr>
          </w:p>
        </w:tc>
        <w:tc>
          <w:tcPr>
            <w:tcW w:w="1984" w:type="dxa"/>
          </w:tcPr>
          <w:p w:rsidR="00C707BD" w:rsidRPr="001E346C" w:rsidRDefault="00C707BD" w:rsidP="008B10C0">
            <w:pPr>
              <w:jc w:val="center"/>
              <w:rPr>
                <w:rFonts w:asciiTheme="minorHAnsi" w:hAnsiTheme="minorHAnsi" w:cstheme="minorHAnsi"/>
              </w:rPr>
            </w:pPr>
            <w:r w:rsidRPr="001E346C">
              <w:rPr>
                <w:rFonts w:asciiTheme="minorHAnsi" w:hAnsiTheme="minorHAnsi" w:cstheme="minorHAnsi"/>
              </w:rPr>
              <w:t>3 день</w:t>
            </w:r>
          </w:p>
        </w:tc>
        <w:tc>
          <w:tcPr>
            <w:tcW w:w="3119" w:type="dxa"/>
          </w:tcPr>
          <w:p w:rsidR="00C707BD" w:rsidRPr="001E346C" w:rsidRDefault="00A7211B" w:rsidP="003E7F34">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w:t>
            </w:r>
            <w:r w:rsidR="00A75C6B">
              <w:rPr>
                <w:rFonts w:asciiTheme="minorHAnsi" w:hAnsiTheme="minorHAnsi" w:cstheme="minorHAnsi"/>
                <w:lang w:val="ru-RU"/>
              </w:rPr>
              <w:t>3 (4ч)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4 день</w:t>
            </w:r>
          </w:p>
        </w:tc>
        <w:tc>
          <w:tcPr>
            <w:tcW w:w="3119" w:type="dxa"/>
          </w:tcPr>
          <w:p w:rsidR="00D36F01" w:rsidRPr="001E346C" w:rsidRDefault="00A7211B" w:rsidP="00A75C6B">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w:t>
            </w:r>
            <w:r w:rsidR="00A75C6B">
              <w:rPr>
                <w:rFonts w:asciiTheme="minorHAnsi" w:hAnsiTheme="minorHAnsi" w:cstheme="minorHAnsi"/>
                <w:lang w:val="ru-RU"/>
              </w:rPr>
              <w:t>2 (2ч)</w:t>
            </w:r>
            <w:r w:rsidRPr="001E346C">
              <w:rPr>
                <w:rFonts w:asciiTheme="minorHAnsi" w:hAnsiTheme="minorHAnsi" w:cstheme="minorHAnsi"/>
                <w:lang w:val="ru-RU"/>
              </w:rPr>
              <w:t xml:space="preserve">, </w:t>
            </w:r>
            <w:r>
              <w:rPr>
                <w:rFonts w:asciiTheme="minorHAnsi" w:hAnsiTheme="minorHAnsi" w:cstheme="minorHAnsi"/>
                <w:lang w:val="ru-RU"/>
              </w:rPr>
              <w:t>Д</w:t>
            </w:r>
            <w:r w:rsidR="00A75C6B">
              <w:rPr>
                <w:rFonts w:asciiTheme="minorHAnsi" w:hAnsiTheme="minorHAnsi" w:cstheme="minorHAnsi"/>
                <w:lang w:val="ru-RU"/>
              </w:rPr>
              <w:t>4 (2ч)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5 день</w:t>
            </w:r>
          </w:p>
        </w:tc>
        <w:tc>
          <w:tcPr>
            <w:tcW w:w="3119"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Д4</w:t>
            </w:r>
            <w:r w:rsidR="00A75C6B">
              <w:rPr>
                <w:rFonts w:asciiTheme="minorHAnsi" w:hAnsiTheme="minorHAnsi" w:cstheme="minorHAnsi"/>
                <w:lang w:val="ru-RU"/>
              </w:rPr>
              <w:t xml:space="preserve"> (6ч)</w:t>
            </w:r>
            <w:r w:rsidRPr="001E346C">
              <w:rPr>
                <w:rFonts w:asciiTheme="minorHAnsi" w:hAnsiTheme="minorHAnsi" w:cstheme="minorHAnsi"/>
                <w:lang w:val="ru-RU"/>
              </w:rPr>
              <w:t xml:space="preserve">, </w:t>
            </w:r>
            <w:r>
              <w:rPr>
                <w:rFonts w:asciiTheme="minorHAnsi" w:hAnsiTheme="minorHAnsi" w:cstheme="minorHAnsi"/>
                <w:lang w:val="ru-RU"/>
              </w:rPr>
              <w:t>Д3</w:t>
            </w:r>
            <w:r w:rsidR="00A75C6B">
              <w:rPr>
                <w:rFonts w:asciiTheme="minorHAnsi" w:hAnsiTheme="minorHAnsi" w:cstheme="minorHAnsi"/>
                <w:lang w:val="ru-RU"/>
              </w:rPr>
              <w:t xml:space="preserve"> (2ч)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6 день</w:t>
            </w:r>
          </w:p>
        </w:tc>
        <w:tc>
          <w:tcPr>
            <w:tcW w:w="3119"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A75C6B">
              <w:rPr>
                <w:rFonts w:asciiTheme="minorHAnsi" w:hAnsiTheme="minorHAnsi" w:cstheme="minorHAnsi"/>
                <w:lang w:val="ru-RU"/>
              </w:rPr>
              <w:t xml:space="preserve"> (7ч)</w:t>
            </w:r>
            <w:r>
              <w:rPr>
                <w:rFonts w:asciiTheme="minorHAnsi" w:hAnsiTheme="minorHAnsi" w:cstheme="minorHAnsi"/>
                <w:lang w:val="ru-RU"/>
              </w:rPr>
              <w:t>, Д3</w:t>
            </w:r>
            <w:r w:rsidR="00A75C6B">
              <w:rPr>
                <w:rFonts w:asciiTheme="minorHAnsi" w:hAnsiTheme="minorHAnsi" w:cstheme="minorHAnsi"/>
                <w:lang w:val="ru-RU"/>
              </w:rPr>
              <w:t xml:space="preserve"> (1ч)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7 день</w:t>
            </w:r>
          </w:p>
        </w:tc>
        <w:tc>
          <w:tcPr>
            <w:tcW w:w="3119"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A75C6B">
              <w:rPr>
                <w:rFonts w:asciiTheme="minorHAnsi" w:hAnsiTheme="minorHAnsi" w:cstheme="minorHAnsi"/>
                <w:lang w:val="ru-RU"/>
              </w:rPr>
              <w:t xml:space="preserve"> (6ч)</w:t>
            </w:r>
            <w:r>
              <w:rPr>
                <w:rFonts w:asciiTheme="minorHAnsi" w:hAnsiTheme="minorHAnsi" w:cstheme="minorHAnsi"/>
                <w:lang w:val="ru-RU"/>
              </w:rPr>
              <w:t>, Д</w:t>
            </w:r>
            <w:r w:rsidR="00D05DCD">
              <w:rPr>
                <w:rFonts w:asciiTheme="minorHAnsi" w:hAnsiTheme="minorHAnsi" w:cstheme="minorHAnsi"/>
                <w:lang w:val="ru-RU"/>
              </w:rPr>
              <w:t>5</w:t>
            </w:r>
            <w:r w:rsidR="00A75C6B">
              <w:rPr>
                <w:rFonts w:asciiTheme="minorHAnsi" w:hAnsiTheme="minorHAnsi" w:cstheme="minorHAnsi"/>
                <w:lang w:val="ru-RU"/>
              </w:rPr>
              <w:t xml:space="preserve"> (2ч)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8 день</w:t>
            </w:r>
          </w:p>
        </w:tc>
        <w:tc>
          <w:tcPr>
            <w:tcW w:w="3119" w:type="dxa"/>
          </w:tcPr>
          <w:p w:rsidR="00D36F01" w:rsidRPr="001E346C" w:rsidRDefault="00A7211B"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w:t>
            </w:r>
            <w:r w:rsidR="00345194">
              <w:rPr>
                <w:rFonts w:asciiTheme="minorHAnsi" w:hAnsiTheme="minorHAnsi" w:cstheme="minorHAnsi"/>
                <w:lang w:val="ru-RU"/>
              </w:rPr>
              <w:t xml:space="preserve"> (5ч), Д6 (2ч)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9 день</w:t>
            </w:r>
          </w:p>
        </w:tc>
        <w:tc>
          <w:tcPr>
            <w:tcW w:w="3119" w:type="dxa"/>
          </w:tcPr>
          <w:p w:rsidR="00D36F01" w:rsidRPr="001E346C" w:rsidRDefault="00345194"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 (6ч)</w:t>
            </w:r>
          </w:p>
        </w:tc>
      </w:tr>
      <w:tr w:rsidR="00D36F01" w:rsidRPr="001E346C" w:rsidTr="00A75C6B">
        <w:trPr>
          <w:trHeight w:hRule="exact" w:val="294"/>
        </w:trPr>
        <w:tc>
          <w:tcPr>
            <w:tcW w:w="2095" w:type="dxa"/>
            <w:vMerge/>
          </w:tcPr>
          <w:p w:rsidR="00D36F01" w:rsidRPr="001E346C" w:rsidRDefault="00D36F01" w:rsidP="008B10C0">
            <w:pPr>
              <w:rPr>
                <w:rFonts w:asciiTheme="minorHAnsi" w:hAnsiTheme="minorHAnsi" w:cstheme="minorHAnsi"/>
              </w:rPr>
            </w:pPr>
          </w:p>
        </w:tc>
        <w:tc>
          <w:tcPr>
            <w:tcW w:w="2290" w:type="dxa"/>
          </w:tcPr>
          <w:p w:rsidR="00D36F01" w:rsidRPr="001E346C" w:rsidRDefault="00D36F01" w:rsidP="008B10C0">
            <w:pPr>
              <w:pStyle w:val="TableParagraph"/>
              <w:spacing w:line="237" w:lineRule="auto"/>
              <w:ind w:left="103"/>
              <w:rPr>
                <w:rFonts w:asciiTheme="minorHAnsi" w:hAnsiTheme="minorHAnsi" w:cstheme="minorHAnsi"/>
              </w:rPr>
            </w:pPr>
          </w:p>
        </w:tc>
        <w:tc>
          <w:tcPr>
            <w:tcW w:w="1984" w:type="dxa"/>
          </w:tcPr>
          <w:p w:rsidR="00D36F01" w:rsidRPr="001E346C" w:rsidRDefault="00D36F01" w:rsidP="008B10C0">
            <w:pPr>
              <w:jc w:val="center"/>
              <w:rPr>
                <w:rFonts w:asciiTheme="minorHAnsi" w:hAnsiTheme="minorHAnsi" w:cstheme="minorHAnsi"/>
              </w:rPr>
            </w:pPr>
            <w:r>
              <w:rPr>
                <w:rFonts w:asciiTheme="minorHAnsi" w:hAnsiTheme="minorHAnsi" w:cstheme="minorHAnsi"/>
              </w:rPr>
              <w:t>10 день</w:t>
            </w:r>
          </w:p>
        </w:tc>
        <w:tc>
          <w:tcPr>
            <w:tcW w:w="3119" w:type="dxa"/>
          </w:tcPr>
          <w:p w:rsidR="00D36F01" w:rsidRPr="001E346C" w:rsidRDefault="00345194" w:rsidP="003E7F34">
            <w:pPr>
              <w:pStyle w:val="TableParagraph"/>
              <w:spacing w:line="237" w:lineRule="auto"/>
              <w:ind w:left="100" w:right="1"/>
              <w:jc w:val="center"/>
              <w:rPr>
                <w:rFonts w:asciiTheme="minorHAnsi" w:hAnsiTheme="minorHAnsi" w:cstheme="minorHAnsi"/>
                <w:lang w:val="ru-RU"/>
              </w:rPr>
            </w:pPr>
            <w:r>
              <w:rPr>
                <w:rFonts w:asciiTheme="minorHAnsi" w:hAnsiTheme="minorHAnsi" w:cstheme="minorHAnsi"/>
                <w:lang w:val="ru-RU"/>
              </w:rPr>
              <w:t>Д4 (4ч)</w:t>
            </w:r>
          </w:p>
        </w:tc>
      </w:tr>
      <w:tr w:rsidR="00C707BD" w:rsidRPr="001E346C" w:rsidTr="00A75C6B">
        <w:trPr>
          <w:trHeight w:hRule="exact" w:val="620"/>
        </w:trPr>
        <w:tc>
          <w:tcPr>
            <w:tcW w:w="2095" w:type="dxa"/>
            <w:vMerge/>
          </w:tcPr>
          <w:p w:rsidR="00C707BD" w:rsidRPr="001E346C" w:rsidRDefault="00C707BD" w:rsidP="008B10C0">
            <w:pPr>
              <w:rPr>
                <w:rFonts w:asciiTheme="minorHAnsi" w:hAnsiTheme="minorHAnsi" w:cstheme="minorHAnsi"/>
              </w:rPr>
            </w:pPr>
          </w:p>
        </w:tc>
        <w:tc>
          <w:tcPr>
            <w:tcW w:w="2290" w:type="dxa"/>
          </w:tcPr>
          <w:p w:rsidR="00C707BD" w:rsidRPr="001E346C" w:rsidRDefault="00C707BD" w:rsidP="008B10C0">
            <w:pPr>
              <w:pStyle w:val="TableParagraph"/>
              <w:spacing w:line="237" w:lineRule="auto"/>
              <w:ind w:left="103"/>
              <w:rPr>
                <w:rFonts w:asciiTheme="minorHAnsi" w:hAnsiTheme="minorHAnsi" w:cstheme="minorHAnsi"/>
              </w:rPr>
            </w:pPr>
            <w:r w:rsidRPr="001E346C">
              <w:rPr>
                <w:rFonts w:asciiTheme="minorHAnsi" w:hAnsiTheme="minorHAnsi" w:cstheme="minorHAnsi"/>
              </w:rPr>
              <w:t>Дата итоговой аттестации</w:t>
            </w:r>
          </w:p>
        </w:tc>
        <w:tc>
          <w:tcPr>
            <w:tcW w:w="1984" w:type="dxa"/>
          </w:tcPr>
          <w:p w:rsidR="00C707BD" w:rsidRPr="001E346C" w:rsidRDefault="00D36F01" w:rsidP="008B10C0">
            <w:pPr>
              <w:jc w:val="center"/>
              <w:rPr>
                <w:rFonts w:asciiTheme="minorHAnsi" w:hAnsiTheme="minorHAnsi" w:cstheme="minorHAnsi"/>
              </w:rPr>
            </w:pPr>
            <w:r>
              <w:rPr>
                <w:rFonts w:asciiTheme="minorHAnsi" w:hAnsiTheme="minorHAnsi" w:cstheme="minorHAnsi"/>
              </w:rPr>
              <w:t>10</w:t>
            </w:r>
            <w:r w:rsidR="00C707BD" w:rsidRPr="001E346C">
              <w:rPr>
                <w:rFonts w:asciiTheme="minorHAnsi" w:hAnsiTheme="minorHAnsi" w:cstheme="minorHAnsi"/>
              </w:rPr>
              <w:t xml:space="preserve"> день</w:t>
            </w:r>
          </w:p>
        </w:tc>
        <w:tc>
          <w:tcPr>
            <w:tcW w:w="3119" w:type="dxa"/>
          </w:tcPr>
          <w:p w:rsidR="00C707BD" w:rsidRPr="001E346C" w:rsidRDefault="00C707BD"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sidR="00345194">
              <w:rPr>
                <w:rFonts w:asciiTheme="minorHAnsi" w:hAnsiTheme="minorHAnsi" w:cstheme="minorHAnsi"/>
                <w:lang w:val="ru-RU"/>
              </w:rPr>
              <w:t xml:space="preserve"> (2ч)</w:t>
            </w:r>
          </w:p>
        </w:tc>
      </w:tr>
      <w:tr w:rsidR="00C707BD" w:rsidRPr="001E346C" w:rsidTr="00072AEF">
        <w:trPr>
          <w:trHeight w:hRule="exact" w:val="288"/>
        </w:trPr>
        <w:tc>
          <w:tcPr>
            <w:tcW w:w="9488" w:type="dxa"/>
            <w:gridSpan w:val="4"/>
          </w:tcPr>
          <w:p w:rsidR="00C707BD" w:rsidRPr="001E346C" w:rsidRDefault="00C707BD" w:rsidP="008B10C0">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FA38AB" w:rsidRDefault="00FA38AB" w:rsidP="00E94479">
      <w:pPr>
        <w:pStyle w:val="ConsPlusNormal"/>
        <w:jc w:val="both"/>
        <w:rPr>
          <w:rFonts w:asciiTheme="minorHAnsi" w:hAnsiTheme="minorHAnsi" w:cstheme="minorHAnsi"/>
          <w:sz w:val="28"/>
          <w:szCs w:val="28"/>
        </w:rPr>
      </w:pPr>
    </w:p>
    <w:p w:rsidR="008B10C0" w:rsidRPr="00072AEF" w:rsidRDefault="008B10C0" w:rsidP="008B10C0">
      <w:pPr>
        <w:pStyle w:val="ae"/>
        <w:spacing w:after="0" w:line="240" w:lineRule="auto"/>
        <w:ind w:right="365"/>
        <w:jc w:val="both"/>
        <w:rPr>
          <w:rFonts w:asciiTheme="minorHAnsi" w:hAnsiTheme="minorHAnsi" w:cstheme="minorHAnsi"/>
          <w:sz w:val="20"/>
          <w:szCs w:val="20"/>
        </w:rPr>
      </w:pPr>
      <w:r w:rsidRPr="00072AEF">
        <w:rPr>
          <w:rFonts w:asciiTheme="minorHAnsi" w:hAnsiTheme="minorHAnsi" w:cstheme="minorHAnsi"/>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072AEF" w:rsidRDefault="008B10C0" w:rsidP="00072AEF">
      <w:pPr>
        <w:pStyle w:val="ae"/>
        <w:spacing w:after="0" w:line="240" w:lineRule="auto"/>
        <w:ind w:right="-2"/>
        <w:jc w:val="both"/>
        <w:rPr>
          <w:rFonts w:asciiTheme="minorHAnsi" w:hAnsiTheme="minorHAnsi" w:cstheme="minorHAnsi"/>
          <w:sz w:val="20"/>
          <w:szCs w:val="20"/>
        </w:rPr>
      </w:pPr>
      <w:r w:rsidRPr="00072AEF">
        <w:rPr>
          <w:rFonts w:asciiTheme="minorHAnsi" w:hAnsiTheme="minorHAnsi" w:cstheme="minorHAnsi"/>
          <w:sz w:val="20"/>
          <w:szCs w:val="20"/>
        </w:rPr>
        <w:t xml:space="preserve">** используются сокращения наименований дисциплин: Д1 – </w:t>
      </w:r>
      <w:r w:rsidR="00032608" w:rsidRPr="00072AEF">
        <w:rPr>
          <w:rFonts w:asciiTheme="minorHAnsi" w:hAnsiTheme="minorHAnsi" w:cstheme="minorHAnsi"/>
          <w:sz w:val="20"/>
          <w:szCs w:val="20"/>
        </w:rPr>
        <w:t>В</w:t>
      </w:r>
      <w:r w:rsidR="00DF7462" w:rsidRPr="00072AEF">
        <w:rPr>
          <w:rFonts w:asciiTheme="minorHAnsi" w:hAnsiTheme="minorHAnsi" w:cstheme="minorHAnsi"/>
          <w:sz w:val="20"/>
          <w:szCs w:val="20"/>
        </w:rPr>
        <w:t>ведение в курс подготовки</w:t>
      </w:r>
      <w:r w:rsidRPr="00072AEF">
        <w:rPr>
          <w:rFonts w:asciiTheme="minorHAnsi" w:hAnsiTheme="minorHAnsi" w:cstheme="minorHAnsi"/>
          <w:sz w:val="20"/>
          <w:szCs w:val="20"/>
        </w:rPr>
        <w:t xml:space="preserve">; Д2 – </w:t>
      </w:r>
      <w:r w:rsidR="00032608" w:rsidRPr="00072AEF">
        <w:rPr>
          <w:rFonts w:asciiTheme="minorHAnsi" w:hAnsiTheme="minorHAnsi" w:cstheme="minorHAnsi"/>
          <w:sz w:val="20"/>
          <w:szCs w:val="20"/>
        </w:rPr>
        <w:t>Нормативная правовая база в области обеспечения транспортной безопасности</w:t>
      </w:r>
      <w:r w:rsidRPr="00072AEF">
        <w:rPr>
          <w:rFonts w:asciiTheme="minorHAnsi" w:hAnsiTheme="minorHAnsi" w:cstheme="minorHAnsi"/>
          <w:sz w:val="20"/>
          <w:szCs w:val="20"/>
        </w:rPr>
        <w:t xml:space="preserve">; </w:t>
      </w:r>
      <w:r w:rsidR="00032608" w:rsidRPr="00072AEF">
        <w:rPr>
          <w:rFonts w:asciiTheme="minorHAnsi" w:hAnsiTheme="minorHAnsi" w:cstheme="minorHAnsi"/>
          <w:sz w:val="20"/>
          <w:szCs w:val="20"/>
        </w:rPr>
        <w:t>Д</w:t>
      </w:r>
      <w:r w:rsidR="00D9214A">
        <w:rPr>
          <w:rFonts w:asciiTheme="minorHAnsi" w:hAnsiTheme="minorHAnsi" w:cstheme="minorHAnsi"/>
          <w:sz w:val="20"/>
          <w:szCs w:val="20"/>
        </w:rPr>
        <w:t>3</w:t>
      </w:r>
      <w:r w:rsidR="00032608" w:rsidRPr="00072AEF">
        <w:rPr>
          <w:rFonts w:asciiTheme="minorHAnsi" w:hAnsiTheme="minorHAnsi" w:cstheme="minorHAnsi"/>
          <w:sz w:val="20"/>
          <w:szCs w:val="20"/>
        </w:rPr>
        <w:t xml:space="preserve"> – </w:t>
      </w:r>
      <w:r w:rsidR="00D36F01" w:rsidRPr="00D36F01">
        <w:rPr>
          <w:rFonts w:asciiTheme="minorHAnsi" w:hAnsiTheme="minorHAnsi" w:cstheme="minorHAnsi"/>
          <w:sz w:val="20"/>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D36F01">
        <w:rPr>
          <w:rFonts w:asciiTheme="minorHAnsi" w:hAnsiTheme="minorHAnsi" w:cstheme="minorHAnsi"/>
          <w:sz w:val="20"/>
          <w:szCs w:val="24"/>
        </w:rPr>
        <w:t xml:space="preserve">; Д4 - </w:t>
      </w:r>
      <w:r w:rsidR="00032608" w:rsidRPr="00072AEF">
        <w:rPr>
          <w:rFonts w:asciiTheme="minorHAnsi" w:hAnsiTheme="minorHAnsi" w:cstheme="minorHAnsi"/>
          <w:sz w:val="20"/>
          <w:szCs w:val="20"/>
        </w:rPr>
        <w:t>Реализация мер по обеспечению транспортной безопасности ОТИ и (или)ТС; Д</w:t>
      </w:r>
      <w:r w:rsidR="00A7211B">
        <w:rPr>
          <w:rFonts w:asciiTheme="minorHAnsi" w:hAnsiTheme="minorHAnsi" w:cstheme="minorHAnsi"/>
          <w:sz w:val="20"/>
          <w:szCs w:val="20"/>
        </w:rPr>
        <w:t>5</w:t>
      </w:r>
      <w:r w:rsidR="00032608" w:rsidRPr="00072AEF">
        <w:rPr>
          <w:rFonts w:asciiTheme="minorHAnsi" w:hAnsiTheme="minorHAnsi" w:cstheme="minorHAnsi"/>
          <w:sz w:val="20"/>
          <w:szCs w:val="20"/>
        </w:rPr>
        <w:t xml:space="preserve"> – Информационное обеспечение транспортной безопасности; Д</w:t>
      </w:r>
      <w:r w:rsidR="00A7211B">
        <w:rPr>
          <w:rFonts w:asciiTheme="minorHAnsi" w:hAnsiTheme="minorHAnsi" w:cstheme="minorHAnsi"/>
          <w:sz w:val="20"/>
          <w:szCs w:val="20"/>
        </w:rPr>
        <w:t>6</w:t>
      </w:r>
      <w:r w:rsidR="00032608" w:rsidRPr="00072AEF">
        <w:rPr>
          <w:rFonts w:asciiTheme="minorHAnsi" w:hAnsiTheme="minorHAnsi" w:cstheme="minorHAnsi"/>
          <w:sz w:val="20"/>
          <w:szCs w:val="20"/>
        </w:rPr>
        <w:t xml:space="preserve"> –</w:t>
      </w:r>
      <w:r w:rsidR="00A7211B">
        <w:rPr>
          <w:rFonts w:asciiTheme="minorHAnsi" w:hAnsiTheme="minorHAnsi" w:cstheme="minorHAnsi"/>
          <w:sz w:val="20"/>
          <w:szCs w:val="20"/>
        </w:rPr>
        <w:t xml:space="preserve"> О</w:t>
      </w:r>
      <w:r w:rsidR="00032608" w:rsidRPr="00072AEF">
        <w:rPr>
          <w:rFonts w:asciiTheme="minorHAnsi" w:hAnsiTheme="minorHAnsi" w:cstheme="minorHAnsi"/>
          <w:sz w:val="20"/>
          <w:szCs w:val="20"/>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2E6C96">
        <w:rPr>
          <w:rFonts w:asciiTheme="minorHAnsi" w:hAnsiTheme="minorHAnsi" w:cstheme="minorHAnsi"/>
          <w:sz w:val="20"/>
          <w:szCs w:val="20"/>
        </w:rPr>
        <w:t>.</w:t>
      </w:r>
    </w:p>
    <w:p w:rsidR="00842E70" w:rsidRDefault="00842E70"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FA38AB" w:rsidRPr="001E346C" w:rsidRDefault="003E7F34" w:rsidP="00BD272D">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ТЕМАТИЧЕСКИЕ ПЛАНЫ И ПРОГРАММЫ ДИСЦИПЛИН</w:t>
      </w:r>
    </w:p>
    <w:p w:rsidR="001E346C" w:rsidRDefault="001E346C" w:rsidP="00CE6453">
      <w:pPr>
        <w:pStyle w:val="a8"/>
        <w:tabs>
          <w:tab w:val="left" w:pos="6840"/>
        </w:tabs>
        <w:spacing w:after="0"/>
        <w:jc w:val="center"/>
        <w:rPr>
          <w:rFonts w:asciiTheme="minorHAnsi" w:hAnsiTheme="minorHAnsi" w:cstheme="minorHAnsi"/>
          <w:b/>
          <w:sz w:val="24"/>
        </w:rPr>
      </w:pPr>
    </w:p>
    <w:p w:rsidR="00CE6453" w:rsidRPr="001E346C" w:rsidRDefault="00CE6453" w:rsidP="00BD272D">
      <w:pPr>
        <w:pStyle w:val="a8"/>
        <w:numPr>
          <w:ilvl w:val="1"/>
          <w:numId w:val="1"/>
        </w:numPr>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Тематический план дисциплины</w:t>
      </w:r>
    </w:p>
    <w:p w:rsidR="00CE6453" w:rsidRDefault="00CE6453" w:rsidP="00CE6453">
      <w:pPr>
        <w:pStyle w:val="a8"/>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E6453" w:rsidRPr="00CE6453" w:rsidTr="001E346C">
        <w:trPr>
          <w:trHeight w:val="325"/>
        </w:trPr>
        <w:tc>
          <w:tcPr>
            <w:tcW w:w="0" w:type="auto"/>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CE6453" w:rsidRPr="00065735" w:rsidRDefault="00CE6453" w:rsidP="00CE6453">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CE6453" w:rsidRPr="00CE6453" w:rsidTr="001E346C">
        <w:tc>
          <w:tcPr>
            <w:tcW w:w="0" w:type="auto"/>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CE6453" w:rsidRPr="00CE6453" w:rsidTr="001E346C">
        <w:trPr>
          <w:trHeight w:val="280"/>
        </w:trPr>
        <w:tc>
          <w:tcPr>
            <w:tcW w:w="0" w:type="auto"/>
            <w:vAlign w:val="center"/>
          </w:tcPr>
          <w:p w:rsidR="00CE6453" w:rsidRPr="00CE6453" w:rsidRDefault="00CE6453" w:rsidP="00CE6453">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CE6453" w:rsidRPr="00CE6453" w:rsidRDefault="00CE6453" w:rsidP="00CE6453">
            <w:pPr>
              <w:pStyle w:val="ConsPlusNormal"/>
              <w:jc w:val="both"/>
              <w:outlineLvl w:val="3"/>
              <w:rPr>
                <w:rFonts w:asciiTheme="minorHAnsi" w:hAnsiTheme="minorHAnsi" w:cstheme="minorHAnsi"/>
                <w:color w:val="000000"/>
                <w:sz w:val="22"/>
              </w:rPr>
            </w:pPr>
            <w:bookmarkStart w:id="44" w:name="_Toc525571559"/>
            <w:bookmarkStart w:id="45" w:name="_Toc525572505"/>
            <w:r w:rsidRPr="00CE6453">
              <w:rPr>
                <w:rFonts w:asciiTheme="minorHAnsi" w:hAnsiTheme="minorHAnsi" w:cstheme="minorHAnsi"/>
                <w:sz w:val="22"/>
                <w:szCs w:val="28"/>
              </w:rPr>
              <w:t>Цель, задачи и программа курса подготовки</w:t>
            </w:r>
            <w:bookmarkEnd w:id="44"/>
            <w:bookmarkEnd w:id="45"/>
          </w:p>
        </w:tc>
        <w:tc>
          <w:tcPr>
            <w:tcW w:w="709" w:type="dxa"/>
            <w:vAlign w:val="center"/>
          </w:tcPr>
          <w:p w:rsidR="00CE6453" w:rsidRPr="00065735" w:rsidRDefault="00A7211B" w:rsidP="00072AEF">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CE6453" w:rsidTr="001E346C">
        <w:tc>
          <w:tcPr>
            <w:tcW w:w="0" w:type="auto"/>
            <w:vAlign w:val="center"/>
          </w:tcPr>
          <w:p w:rsidR="00CE6453" w:rsidRPr="00CE6453" w:rsidRDefault="00CE6453" w:rsidP="00065735">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CE6453" w:rsidRPr="00CE6453" w:rsidRDefault="00CE6453" w:rsidP="00CE6453">
            <w:pPr>
              <w:pStyle w:val="ConsPlusNormal"/>
              <w:ind w:right="120"/>
              <w:jc w:val="both"/>
              <w:rPr>
                <w:rFonts w:asciiTheme="minorHAnsi" w:hAnsiTheme="minorHAnsi" w:cstheme="minorHAnsi"/>
                <w:color w:val="000000"/>
                <w:sz w:val="22"/>
              </w:rPr>
            </w:pPr>
            <w:r w:rsidRPr="00CE6453">
              <w:rPr>
                <w:rFonts w:asciiTheme="minorHAnsi" w:hAnsiTheme="minorHAnsi" w:cstheme="minorHAnsi"/>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065735"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CE6453" w:rsidRDefault="00A7211B"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CE6453" w:rsidRPr="00CE6453" w:rsidRDefault="00104568"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072AEF" w:rsidTr="001E346C">
        <w:tc>
          <w:tcPr>
            <w:tcW w:w="5717" w:type="dxa"/>
            <w:gridSpan w:val="2"/>
            <w:vAlign w:val="center"/>
          </w:tcPr>
          <w:p w:rsidR="00CE6453" w:rsidRPr="00072AEF" w:rsidRDefault="00CE6453" w:rsidP="00CE6453">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CE6453" w:rsidRPr="00072AEF" w:rsidRDefault="00A7211B"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CE6453" w:rsidRPr="00072AEF" w:rsidRDefault="00072AEF" w:rsidP="00CE6453">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CE6453" w:rsidRDefault="00CE6453" w:rsidP="00072AEF">
      <w:pPr>
        <w:pStyle w:val="ConsPlusNormal"/>
        <w:ind w:left="720"/>
        <w:jc w:val="center"/>
        <w:rPr>
          <w:rFonts w:asciiTheme="minorHAnsi" w:hAnsiTheme="minorHAnsi" w:cstheme="minorHAnsi"/>
          <w:b/>
          <w:sz w:val="28"/>
          <w:szCs w:val="28"/>
        </w:rPr>
      </w:pPr>
    </w:p>
    <w:p w:rsidR="001E346C" w:rsidRPr="001E346C" w:rsidRDefault="00072AEF" w:rsidP="00BD272D">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дисциплины</w:t>
      </w:r>
    </w:p>
    <w:p w:rsidR="003E7F34" w:rsidRDefault="00072AEF" w:rsidP="00072AEF">
      <w:pPr>
        <w:pStyle w:val="ConsPlusNormal"/>
        <w:ind w:left="720"/>
        <w:jc w:val="center"/>
        <w:rPr>
          <w:rFonts w:asciiTheme="minorHAnsi" w:hAnsiTheme="minorHAnsi" w:cstheme="minorHAnsi"/>
          <w:b/>
          <w:sz w:val="24"/>
          <w:szCs w:val="28"/>
        </w:rPr>
      </w:pPr>
      <w:r w:rsidRPr="001E346C">
        <w:rPr>
          <w:rFonts w:asciiTheme="minorHAnsi" w:hAnsiTheme="minorHAnsi" w:cstheme="minorHAnsi"/>
          <w:b/>
          <w:sz w:val="24"/>
          <w:szCs w:val="28"/>
        </w:rPr>
        <w:t>«Введение в курс подготовки»</w:t>
      </w:r>
    </w:p>
    <w:p w:rsidR="00345194" w:rsidRPr="00345194" w:rsidRDefault="00345194" w:rsidP="00345194">
      <w:pPr>
        <w:pStyle w:val="ConsPlusTitle"/>
        <w:ind w:firstLine="540"/>
        <w:jc w:val="both"/>
        <w:outlineLvl w:val="4"/>
        <w:rPr>
          <w:rFonts w:asciiTheme="minorHAnsi" w:hAnsiTheme="minorHAnsi" w:cstheme="minorHAnsi"/>
          <w:sz w:val="24"/>
          <w:szCs w:val="24"/>
        </w:rPr>
      </w:pPr>
      <w:r w:rsidRPr="00345194">
        <w:rPr>
          <w:rFonts w:asciiTheme="minorHAnsi" w:hAnsiTheme="minorHAnsi" w:cstheme="minorHAnsi"/>
          <w:sz w:val="24"/>
          <w:szCs w:val="24"/>
        </w:rPr>
        <w:t>Тема 1.1. Цель, задачи и программа курса подготовки.</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Цель курса.</w:t>
      </w:r>
      <w:r>
        <w:rPr>
          <w:rFonts w:asciiTheme="minorHAnsi" w:hAnsiTheme="minorHAnsi" w:cstheme="minorHAnsi"/>
          <w:sz w:val="24"/>
          <w:szCs w:val="24"/>
        </w:rPr>
        <w:t xml:space="preserve"> </w:t>
      </w:r>
      <w:r w:rsidRPr="00345194">
        <w:rPr>
          <w:rFonts w:asciiTheme="minorHAnsi" w:hAnsiTheme="minorHAnsi" w:cstheme="minorHAnsi"/>
          <w:sz w:val="24"/>
          <w:szCs w:val="24"/>
        </w:rPr>
        <w:t>Задачи курса.</w:t>
      </w:r>
      <w:r>
        <w:rPr>
          <w:rFonts w:asciiTheme="minorHAnsi" w:hAnsiTheme="minorHAnsi" w:cstheme="minorHAnsi"/>
          <w:sz w:val="24"/>
          <w:szCs w:val="24"/>
        </w:rPr>
        <w:t xml:space="preserve"> </w:t>
      </w:r>
      <w:r w:rsidRPr="00345194">
        <w:rPr>
          <w:rFonts w:asciiTheme="minorHAnsi" w:hAnsiTheme="minorHAnsi" w:cstheme="minorHAnsi"/>
          <w:sz w:val="24"/>
          <w:szCs w:val="24"/>
        </w:rPr>
        <w:t>Обзор программы курса подготовки.</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Актуальность курса. Методические рекомендации по изучению материала курса.</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345194" w:rsidRPr="00345194" w:rsidRDefault="00345194" w:rsidP="00345194">
      <w:pPr>
        <w:pStyle w:val="ConsPlusTitle"/>
        <w:ind w:firstLine="540"/>
        <w:jc w:val="both"/>
        <w:outlineLvl w:val="4"/>
        <w:rPr>
          <w:rFonts w:asciiTheme="minorHAnsi" w:hAnsiTheme="minorHAnsi" w:cstheme="minorHAnsi"/>
          <w:sz w:val="24"/>
          <w:szCs w:val="24"/>
        </w:rPr>
      </w:pPr>
      <w:r w:rsidRPr="00345194">
        <w:rPr>
          <w:rFonts w:asciiTheme="minorHAnsi" w:hAnsiTheme="minorHAnsi" w:cstheme="minorHAnsi"/>
          <w:sz w:val="24"/>
          <w:szCs w:val="24"/>
        </w:rPr>
        <w:t>Тема 1.2. Обеспечение транспортной безопасности в Российской Федерации - история, опыт, прогноз.</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Изучение истории обеспечения транспортной безопасности. Мировой опыт обеспечения безопасности в транспортном комплексе. Примеры АНВ и способы защиты от АНВ.</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Система управления обеспечением транспортной безопасности: организация и структура, разделение функций между компетентными органами в области обеспечения транспортной безопасности, федеральными службами и их территориальными органами, ответственность за обеспечение транспортной безопасности.</w:t>
      </w: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46" w:name="Par180"/>
      <w:bookmarkStart w:id="47" w:name="_Toc525570715"/>
      <w:bookmarkStart w:id="48" w:name="_Toc525570853"/>
      <w:bookmarkStart w:id="49" w:name="_Toc525571561"/>
      <w:bookmarkStart w:id="50" w:name="_Toc525572507"/>
      <w:bookmarkEnd w:id="46"/>
      <w:r w:rsidRPr="001E346C">
        <w:rPr>
          <w:rFonts w:asciiTheme="minorHAnsi" w:hAnsiTheme="minorHAnsi" w:cstheme="minorHAnsi"/>
          <w:b/>
          <w:sz w:val="24"/>
          <w:szCs w:val="28"/>
        </w:rPr>
        <w:t>Тематический план учебной дисциплины</w:t>
      </w:r>
      <w:bookmarkEnd w:id="47"/>
      <w:bookmarkEnd w:id="48"/>
      <w:bookmarkEnd w:id="49"/>
      <w:bookmarkEnd w:id="50"/>
    </w:p>
    <w:p w:rsidR="002E6C96" w:rsidRDefault="002E6C96" w:rsidP="002E6C96">
      <w:pPr>
        <w:pStyle w:val="ConsPlusNormal"/>
        <w:jc w:val="center"/>
        <w:outlineLvl w:val="2"/>
        <w:rPr>
          <w:rFonts w:asciiTheme="minorHAnsi" w:hAnsiTheme="minorHAnsi" w:cstheme="minorHAnsi"/>
          <w:b/>
          <w:sz w:val="24"/>
          <w:szCs w:val="28"/>
        </w:rPr>
      </w:pPr>
      <w:bookmarkStart w:id="51" w:name="_Toc525570716"/>
      <w:bookmarkStart w:id="52" w:name="_Toc525570854"/>
      <w:bookmarkStart w:id="53" w:name="_Toc525571562"/>
      <w:bookmarkStart w:id="54" w:name="_Toc525572508"/>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072AEF" w:rsidRDefault="002E6C96" w:rsidP="002E6C96">
            <w:pPr>
              <w:pStyle w:val="ConsPlusNormal"/>
              <w:ind w:right="120"/>
              <w:jc w:val="both"/>
              <w:outlineLvl w:val="3"/>
              <w:rPr>
                <w:rFonts w:asciiTheme="minorHAnsi" w:hAnsiTheme="minorHAnsi" w:cstheme="minorHAnsi"/>
                <w:color w:val="000000"/>
                <w:sz w:val="22"/>
              </w:rPr>
            </w:pPr>
            <w:bookmarkStart w:id="55" w:name="_Toc525571563"/>
            <w:bookmarkStart w:id="56" w:name="_Toc525572509"/>
            <w:r w:rsidRPr="00072AEF">
              <w:rPr>
                <w:rFonts w:asciiTheme="minorHAnsi" w:hAnsiTheme="minorHAnsi" w:cstheme="minorHAnsi"/>
                <w:sz w:val="22"/>
                <w:szCs w:val="28"/>
              </w:rPr>
              <w:t>Нормативные правовые акты Российской Федерации, регламентирующие вопросы обеспечения транспортной безопасности</w:t>
            </w:r>
            <w:bookmarkEnd w:id="55"/>
            <w:bookmarkEnd w:id="56"/>
            <w:r w:rsidR="00246A00">
              <w:rPr>
                <w:rFonts w:asciiTheme="minorHAnsi" w:hAnsiTheme="minorHAnsi" w:cstheme="minorHAnsi"/>
                <w:sz w:val="22"/>
                <w:szCs w:val="28"/>
              </w:rPr>
              <w:t>, - общие сведения</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Default="002E6C96" w:rsidP="002E6C96">
            <w:pPr>
              <w:pStyle w:val="ConsPlusNormal"/>
              <w:ind w:right="120"/>
              <w:jc w:val="both"/>
              <w:outlineLvl w:val="3"/>
              <w:rPr>
                <w:rFonts w:asciiTheme="minorHAnsi" w:hAnsiTheme="minorHAnsi" w:cstheme="minorHAnsi"/>
                <w:sz w:val="22"/>
                <w:szCs w:val="28"/>
              </w:rPr>
            </w:pPr>
            <w:bookmarkStart w:id="57" w:name="_Toc525571564"/>
            <w:bookmarkStart w:id="58" w:name="_Toc525572510"/>
            <w:r w:rsidRPr="00072AEF">
              <w:rPr>
                <w:rFonts w:asciiTheme="minorHAnsi" w:hAnsiTheme="minorHAnsi" w:cstheme="minorHAnsi"/>
                <w:sz w:val="22"/>
                <w:szCs w:val="28"/>
              </w:rPr>
              <w:t xml:space="preserve">Требования по обеспечению транспортной </w:t>
            </w:r>
            <w:r w:rsidRPr="00072AEF">
              <w:rPr>
                <w:rFonts w:asciiTheme="minorHAnsi" w:hAnsiTheme="minorHAnsi" w:cstheme="minorHAnsi"/>
                <w:sz w:val="22"/>
                <w:szCs w:val="28"/>
              </w:rPr>
              <w:lastRenderedPageBreak/>
              <w:t>безопасности</w:t>
            </w:r>
            <w:bookmarkEnd w:id="57"/>
            <w:bookmarkEnd w:id="58"/>
            <w:r w:rsidR="00246A00">
              <w:rPr>
                <w:rFonts w:asciiTheme="minorHAnsi" w:hAnsiTheme="minorHAnsi" w:cstheme="minorHAnsi"/>
                <w:sz w:val="22"/>
                <w:szCs w:val="28"/>
              </w:rPr>
              <w:t xml:space="preserve"> – общие сведения</w:t>
            </w:r>
          </w:p>
          <w:p w:rsidR="00345194" w:rsidRPr="00072AEF" w:rsidRDefault="00345194" w:rsidP="002E6C96">
            <w:pPr>
              <w:pStyle w:val="ConsPlusNormal"/>
              <w:ind w:right="120"/>
              <w:jc w:val="both"/>
              <w:outlineLvl w:val="3"/>
              <w:rPr>
                <w:rFonts w:asciiTheme="minorHAnsi" w:hAnsiTheme="minorHAnsi" w:cstheme="minorHAnsi"/>
                <w:color w:val="000000"/>
                <w:sz w:val="22"/>
              </w:rPr>
            </w:pPr>
            <w:r w:rsidRPr="00B651BE">
              <w:rPr>
                <w:rFonts w:asciiTheme="minorHAnsi" w:hAnsiTheme="minorHAnsi" w:cstheme="minorHAnsi"/>
                <w:b/>
                <w:sz w:val="22"/>
              </w:rPr>
              <w:t>ЗАЧЕТ</w:t>
            </w:r>
          </w:p>
        </w:tc>
        <w:tc>
          <w:tcPr>
            <w:tcW w:w="709" w:type="dxa"/>
            <w:vAlign w:val="center"/>
          </w:tcPr>
          <w:p w:rsidR="002E6C96" w:rsidRPr="00065735"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lastRenderedPageBreak/>
              <w:t>3</w:t>
            </w:r>
          </w:p>
        </w:tc>
        <w:tc>
          <w:tcPr>
            <w:tcW w:w="1484" w:type="dxa"/>
            <w:vAlign w:val="center"/>
          </w:tcPr>
          <w:p w:rsidR="002E6C96" w:rsidRPr="00CE6453" w:rsidRDefault="007E044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lastRenderedPageBreak/>
              <w:t>Итого:</w:t>
            </w:r>
          </w:p>
        </w:tc>
        <w:tc>
          <w:tcPr>
            <w:tcW w:w="709"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7E04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345194" w:rsidRDefault="00345194" w:rsidP="00345194">
      <w:pPr>
        <w:pStyle w:val="ConsPlusNormal"/>
        <w:ind w:left="1440"/>
        <w:outlineLvl w:val="2"/>
        <w:rPr>
          <w:rFonts w:asciiTheme="minorHAnsi" w:hAnsiTheme="minorHAnsi" w:cstheme="minorHAnsi"/>
          <w:b/>
          <w:sz w:val="24"/>
          <w:szCs w:val="28"/>
        </w:rPr>
      </w:pPr>
      <w:bookmarkStart w:id="59" w:name="_Toc525570717"/>
      <w:bookmarkStart w:id="60" w:name="_Toc525570855"/>
      <w:bookmarkStart w:id="61" w:name="_Toc525571566"/>
      <w:bookmarkStart w:id="62" w:name="_Toc525572512"/>
    </w:p>
    <w:p w:rsidR="00292FCD" w:rsidRDefault="00292FCD" w:rsidP="00345194">
      <w:pPr>
        <w:pStyle w:val="ConsPlusNormal"/>
        <w:ind w:left="1440"/>
        <w:outlineLvl w:val="2"/>
        <w:rPr>
          <w:rFonts w:asciiTheme="minorHAnsi" w:hAnsiTheme="minorHAnsi" w:cstheme="minorHAnsi"/>
          <w:b/>
          <w:sz w:val="24"/>
          <w:szCs w:val="28"/>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bookmarkEnd w:id="59"/>
      <w:bookmarkEnd w:id="60"/>
      <w:bookmarkEnd w:id="61"/>
      <w:bookmarkEnd w:id="62"/>
      <w:r w:rsidRPr="001E346C">
        <w:rPr>
          <w:rFonts w:asciiTheme="minorHAnsi" w:hAnsiTheme="minorHAnsi" w:cstheme="minorHAnsi"/>
          <w:b/>
          <w:sz w:val="24"/>
          <w:szCs w:val="28"/>
        </w:rPr>
        <w:t xml:space="preserve"> </w:t>
      </w:r>
    </w:p>
    <w:p w:rsidR="002E6C96" w:rsidRDefault="002E6C96" w:rsidP="002E6C96">
      <w:pPr>
        <w:pStyle w:val="ConsPlusNormal"/>
        <w:jc w:val="center"/>
        <w:outlineLvl w:val="2"/>
        <w:rPr>
          <w:rFonts w:asciiTheme="minorHAnsi" w:hAnsiTheme="minorHAnsi" w:cstheme="minorHAnsi"/>
          <w:b/>
          <w:sz w:val="24"/>
          <w:szCs w:val="28"/>
        </w:rPr>
      </w:pPr>
      <w:bookmarkStart w:id="63" w:name="_Toc525570718"/>
      <w:bookmarkStart w:id="64" w:name="_Toc525570856"/>
      <w:bookmarkStart w:id="65" w:name="_Toc525571567"/>
      <w:bookmarkStart w:id="66" w:name="_Toc525572513"/>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63"/>
      <w:bookmarkEnd w:id="64"/>
      <w:bookmarkEnd w:id="65"/>
      <w:bookmarkEnd w:id="66"/>
    </w:p>
    <w:p w:rsidR="002E6C96" w:rsidRPr="007E0445" w:rsidRDefault="002E6C96" w:rsidP="002E6C96">
      <w:pPr>
        <w:pStyle w:val="ConsPlusNormal"/>
        <w:ind w:firstLine="540"/>
        <w:jc w:val="center"/>
        <w:outlineLvl w:val="2"/>
        <w:rPr>
          <w:rFonts w:asciiTheme="minorHAnsi" w:hAnsiTheme="minorHAnsi" w:cstheme="minorHAnsi"/>
          <w:b/>
          <w:sz w:val="22"/>
          <w:szCs w:val="28"/>
        </w:rPr>
      </w:pPr>
    </w:p>
    <w:p w:rsidR="00345194" w:rsidRPr="00345194" w:rsidRDefault="00345194" w:rsidP="00345194">
      <w:pPr>
        <w:pStyle w:val="ConsPlusTitle"/>
        <w:ind w:firstLine="540"/>
        <w:jc w:val="both"/>
        <w:outlineLvl w:val="4"/>
        <w:rPr>
          <w:rFonts w:asciiTheme="minorHAnsi" w:hAnsiTheme="minorHAnsi" w:cstheme="minorHAnsi"/>
          <w:sz w:val="24"/>
          <w:szCs w:val="24"/>
        </w:rPr>
      </w:pPr>
      <w:bookmarkStart w:id="67" w:name="Par182"/>
      <w:bookmarkEnd w:id="67"/>
      <w:r w:rsidRPr="00345194">
        <w:rPr>
          <w:rFonts w:asciiTheme="minorHAnsi" w:hAnsiTheme="minorHAnsi" w:cstheme="minorHAnsi"/>
          <w:sz w:val="24"/>
          <w:szCs w:val="24"/>
        </w:rPr>
        <w:t>Тема 2.1. Нормативные правовые акты Российской Федерации, регламентирующие вопросы обеспечения транспортной безопасности, - общие сведения.</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Изучение иных нормативных правовых актов, актуальных на момент освоения образовательной программы.</w:t>
      </w:r>
    </w:p>
    <w:p w:rsidR="00345194" w:rsidRPr="00345194" w:rsidRDefault="00345194" w:rsidP="00345194">
      <w:pPr>
        <w:pStyle w:val="ConsPlusTitle"/>
        <w:ind w:firstLine="540"/>
        <w:jc w:val="both"/>
        <w:outlineLvl w:val="4"/>
        <w:rPr>
          <w:rFonts w:asciiTheme="minorHAnsi" w:hAnsiTheme="minorHAnsi" w:cstheme="minorHAnsi"/>
          <w:sz w:val="24"/>
          <w:szCs w:val="24"/>
        </w:rPr>
      </w:pPr>
      <w:r w:rsidRPr="00345194">
        <w:rPr>
          <w:rFonts w:asciiTheme="minorHAnsi" w:hAnsiTheme="minorHAnsi" w:cstheme="minorHAnsi"/>
          <w:sz w:val="24"/>
          <w:szCs w:val="24"/>
        </w:rPr>
        <w:t>Тема 2.2. Требования по обеспечению транспортной безопасности - общие сведения.</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Требования по обеспечению транспортной безопасности ОТИ и ТС по видам транспорта:</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структура нормативных правовых актов;</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обязанности субъекта транспортной инфраструктуры (далее - СТИ);</w:t>
      </w:r>
    </w:p>
    <w:p w:rsidR="00345194" w:rsidRPr="00345194" w:rsidRDefault="00345194" w:rsidP="00345194">
      <w:pPr>
        <w:pStyle w:val="ConsPlusNormal"/>
        <w:ind w:firstLine="540"/>
        <w:jc w:val="both"/>
        <w:rPr>
          <w:rFonts w:asciiTheme="minorHAnsi" w:hAnsiTheme="minorHAnsi" w:cstheme="minorHAnsi"/>
          <w:sz w:val="24"/>
          <w:szCs w:val="24"/>
        </w:rPr>
      </w:pPr>
      <w:r w:rsidRPr="00345194">
        <w:rPr>
          <w:rFonts w:asciiTheme="minorHAnsi" w:hAnsiTheme="minorHAnsi" w:cstheme="minorHAnsi"/>
          <w:sz w:val="24"/>
          <w:szCs w:val="24"/>
        </w:rPr>
        <w:t>дополнительные обязанности СТИ в зависимости от категории ОТИ и объявления (установления) уровня безопасности ОТИ и (или) ТС.</w:t>
      </w: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Pr="001E346C" w:rsidRDefault="002E6C96" w:rsidP="00345194">
      <w:pPr>
        <w:pStyle w:val="ConsPlusNormal"/>
        <w:jc w:val="center"/>
        <w:outlineLvl w:val="2"/>
        <w:rPr>
          <w:rFonts w:asciiTheme="minorHAnsi" w:hAnsiTheme="minorHAnsi" w:cstheme="minorHAnsi"/>
          <w:b/>
          <w:sz w:val="24"/>
          <w:szCs w:val="28"/>
        </w:rPr>
      </w:pPr>
      <w:bookmarkStart w:id="68" w:name="Par196"/>
      <w:bookmarkStart w:id="69" w:name="_Toc525570719"/>
      <w:bookmarkStart w:id="70" w:name="_Toc525570857"/>
      <w:bookmarkStart w:id="71" w:name="_Toc525571571"/>
      <w:bookmarkStart w:id="72" w:name="_Toc525572517"/>
      <w:bookmarkEnd w:id="68"/>
      <w:r w:rsidRPr="001E346C">
        <w:rPr>
          <w:rFonts w:asciiTheme="minorHAnsi" w:hAnsiTheme="minorHAnsi" w:cstheme="minorHAnsi"/>
          <w:b/>
          <w:sz w:val="24"/>
          <w:szCs w:val="28"/>
        </w:rPr>
        <w:t>«</w:t>
      </w:r>
      <w:r w:rsidR="00345194" w:rsidRPr="00345194">
        <w:rPr>
          <w:rFonts w:asciiTheme="minorHAnsi" w:hAnsiTheme="minorHAnsi" w:cstheme="minorHAnsi"/>
          <w:b/>
          <w:sz w:val="22"/>
        </w:rPr>
        <w:t>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r w:rsidRPr="001E346C">
        <w:rPr>
          <w:rFonts w:asciiTheme="minorHAnsi" w:hAnsiTheme="minorHAnsi" w:cstheme="minorHAnsi"/>
          <w:b/>
          <w:sz w:val="24"/>
          <w:szCs w:val="28"/>
        </w:rPr>
        <w:t>»</w:t>
      </w:r>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2</w:t>
            </w:r>
          </w:p>
        </w:tc>
        <w:tc>
          <w:tcPr>
            <w:tcW w:w="709"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3</w:t>
            </w:r>
          </w:p>
        </w:tc>
        <w:tc>
          <w:tcPr>
            <w:tcW w:w="148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4</w:t>
            </w:r>
          </w:p>
        </w:tc>
        <w:tc>
          <w:tcPr>
            <w:tcW w:w="1434" w:type="dxa"/>
            <w:shd w:val="clear" w:color="auto" w:fill="9CC2E5"/>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Default="00345194" w:rsidP="002E6C96">
            <w:pPr>
              <w:pStyle w:val="ConsPlusNormal"/>
              <w:ind w:right="120"/>
              <w:jc w:val="both"/>
              <w:outlineLvl w:val="3"/>
              <w:rPr>
                <w:rFonts w:asciiTheme="minorHAnsi" w:hAnsiTheme="minorHAnsi" w:cstheme="minorHAnsi"/>
                <w:sz w:val="22"/>
              </w:rPr>
            </w:pPr>
            <w:r w:rsidRPr="00345194">
              <w:rPr>
                <w:rFonts w:asciiTheme="minorHAnsi" w:hAnsiTheme="minorHAnsi" w:cstheme="minorHAnsi"/>
                <w:sz w:val="22"/>
              </w:rPr>
              <w:t>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p>
          <w:p w:rsidR="00345194" w:rsidRPr="00345194" w:rsidRDefault="00345194" w:rsidP="002E6C96">
            <w:pPr>
              <w:pStyle w:val="ConsPlusNormal"/>
              <w:ind w:right="120"/>
              <w:jc w:val="both"/>
              <w:outlineLvl w:val="3"/>
              <w:rPr>
                <w:rFonts w:asciiTheme="minorHAnsi" w:hAnsiTheme="minorHAnsi" w:cstheme="minorHAnsi"/>
                <w:color w:val="000000"/>
                <w:sz w:val="22"/>
              </w:rPr>
            </w:pPr>
            <w:r w:rsidRPr="00B651BE">
              <w:rPr>
                <w:rFonts w:asciiTheme="minorHAnsi" w:hAnsiTheme="minorHAnsi" w:cstheme="minorHAnsi"/>
                <w:b/>
                <w:sz w:val="22"/>
              </w:rPr>
              <w:t>ЗАЧЕТ</w:t>
            </w:r>
          </w:p>
        </w:tc>
        <w:tc>
          <w:tcPr>
            <w:tcW w:w="709" w:type="dxa"/>
            <w:vAlign w:val="center"/>
          </w:tcPr>
          <w:p w:rsidR="002E6C96" w:rsidRPr="00065735"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CE6453" w:rsidRDefault="002915EF"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Pr="00CE6453" w:rsidRDefault="00D05D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r>
      <w:tr w:rsidR="002E6C96" w:rsidRPr="00072AEF" w:rsidTr="007E0445">
        <w:trPr>
          <w:trHeight w:val="55"/>
        </w:trPr>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7</w:t>
            </w:r>
          </w:p>
        </w:tc>
        <w:tc>
          <w:tcPr>
            <w:tcW w:w="1484" w:type="dxa"/>
            <w:vAlign w:val="center"/>
          </w:tcPr>
          <w:p w:rsidR="002E6C96" w:rsidRPr="00072AEF" w:rsidRDefault="002915EF"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c>
          <w:tcPr>
            <w:tcW w:w="1434" w:type="dxa"/>
            <w:vAlign w:val="center"/>
          </w:tcPr>
          <w:p w:rsidR="002E6C96" w:rsidRPr="00072AEF" w:rsidRDefault="00D05DCD"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73" w:name="_Toc525570720"/>
      <w:bookmarkStart w:id="74" w:name="_Toc525570858"/>
      <w:bookmarkStart w:id="75" w:name="_Toc525571573"/>
      <w:bookmarkStart w:id="76" w:name="_Toc525572519"/>
      <w:r w:rsidRPr="001E346C">
        <w:rPr>
          <w:rFonts w:asciiTheme="minorHAnsi" w:hAnsiTheme="minorHAnsi" w:cstheme="minorHAnsi"/>
          <w:b/>
          <w:sz w:val="24"/>
          <w:szCs w:val="28"/>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bookmarkEnd w:id="73"/>
      <w:bookmarkEnd w:id="74"/>
      <w:bookmarkEnd w:id="75"/>
      <w:bookmarkEnd w:id="76"/>
    </w:p>
    <w:p w:rsidR="007E0445" w:rsidRDefault="007E0445" w:rsidP="002E6C96">
      <w:pPr>
        <w:pStyle w:val="ConsPlusNormal"/>
        <w:ind w:firstLine="540"/>
        <w:jc w:val="center"/>
        <w:outlineLvl w:val="2"/>
        <w:rPr>
          <w:rFonts w:asciiTheme="minorHAnsi" w:hAnsiTheme="minorHAnsi" w:cstheme="minorHAnsi"/>
          <w:b/>
          <w:sz w:val="24"/>
          <w:szCs w:val="28"/>
        </w:rPr>
      </w:pPr>
    </w:p>
    <w:p w:rsidR="00DE39C3" w:rsidRPr="00DE39C3" w:rsidRDefault="00DE39C3" w:rsidP="00DE39C3">
      <w:pPr>
        <w:pStyle w:val="ConsPlusTitle"/>
        <w:ind w:firstLine="539"/>
        <w:jc w:val="both"/>
        <w:outlineLvl w:val="4"/>
        <w:rPr>
          <w:rFonts w:asciiTheme="minorHAnsi" w:hAnsiTheme="minorHAnsi" w:cstheme="minorHAnsi"/>
          <w:sz w:val="24"/>
          <w:szCs w:val="24"/>
        </w:rPr>
      </w:pPr>
      <w:bookmarkStart w:id="77" w:name="Par198"/>
      <w:bookmarkEnd w:id="77"/>
      <w:r w:rsidRPr="00DE39C3">
        <w:rPr>
          <w:rFonts w:asciiTheme="minorHAnsi" w:hAnsiTheme="minorHAnsi" w:cstheme="minorHAnsi"/>
          <w:sz w:val="24"/>
          <w:szCs w:val="24"/>
        </w:rPr>
        <w:t>Тема 3.1. Устройства, предметы и вещества, в отношении которых предусмотрен запрет или ограничение на перемещение в зону транспортной безопасности ОТИ и (или) ТС или ее часть.</w:t>
      </w:r>
    </w:p>
    <w:p w:rsidR="00DE39C3" w:rsidRPr="00DE39C3" w:rsidRDefault="00DE39C3" w:rsidP="00DE39C3">
      <w:pPr>
        <w:pStyle w:val="ConsPlusNormal"/>
        <w:ind w:firstLine="539"/>
        <w:jc w:val="both"/>
        <w:rPr>
          <w:rFonts w:asciiTheme="minorHAnsi" w:hAnsiTheme="minorHAnsi" w:cstheme="minorHAnsi"/>
          <w:sz w:val="24"/>
          <w:szCs w:val="24"/>
        </w:rPr>
      </w:pPr>
      <w:r w:rsidRPr="00DE39C3">
        <w:rPr>
          <w:rFonts w:asciiTheme="minorHAnsi" w:hAnsiTheme="minorHAnsi" w:cstheme="minorHAnsi"/>
          <w:sz w:val="24"/>
          <w:szCs w:val="24"/>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DE39C3" w:rsidRPr="00DE39C3" w:rsidRDefault="00DE39C3" w:rsidP="00DE39C3">
      <w:pPr>
        <w:pStyle w:val="ConsPlusNormal"/>
        <w:ind w:firstLine="539"/>
        <w:jc w:val="both"/>
        <w:rPr>
          <w:rFonts w:asciiTheme="minorHAnsi" w:hAnsiTheme="minorHAnsi" w:cstheme="minorHAnsi"/>
          <w:sz w:val="24"/>
          <w:szCs w:val="24"/>
        </w:rPr>
      </w:pPr>
      <w:r w:rsidRPr="00DE39C3">
        <w:rPr>
          <w:rFonts w:asciiTheme="minorHAnsi" w:hAnsiTheme="minorHAnsi" w:cstheme="minorHAnsi"/>
          <w:sz w:val="24"/>
          <w:szCs w:val="24"/>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7E0445" w:rsidRDefault="007E0445" w:rsidP="002E6C96">
      <w:pPr>
        <w:pStyle w:val="ConsPlusNormal"/>
        <w:jc w:val="both"/>
        <w:rPr>
          <w:rFonts w:asciiTheme="minorHAnsi" w:hAnsiTheme="minorHAnsi" w:cstheme="minorHAnsi"/>
          <w:sz w:val="24"/>
          <w:szCs w:val="28"/>
        </w:rPr>
      </w:pPr>
    </w:p>
    <w:p w:rsidR="00292FCD" w:rsidRDefault="00292FCD" w:rsidP="002E6C96">
      <w:pPr>
        <w:pStyle w:val="ConsPlusNormal"/>
        <w:jc w:val="both"/>
        <w:rPr>
          <w:rFonts w:asciiTheme="minorHAnsi" w:hAnsiTheme="minorHAnsi" w:cstheme="minorHAnsi"/>
          <w:sz w:val="24"/>
          <w:szCs w:val="28"/>
        </w:rPr>
      </w:pPr>
    </w:p>
    <w:p w:rsidR="00DE39C3" w:rsidRDefault="00DE39C3" w:rsidP="002E6C96">
      <w:pPr>
        <w:pStyle w:val="ConsPlusNormal"/>
        <w:jc w:val="both"/>
        <w:rPr>
          <w:rFonts w:asciiTheme="minorHAnsi" w:hAnsiTheme="minorHAnsi" w:cstheme="minorHAnsi"/>
          <w:sz w:val="24"/>
          <w:szCs w:val="28"/>
        </w:rPr>
      </w:pPr>
    </w:p>
    <w:p w:rsidR="00DE39C3" w:rsidRDefault="00DE39C3" w:rsidP="002E6C96">
      <w:pPr>
        <w:pStyle w:val="ConsPlusNormal"/>
        <w:jc w:val="both"/>
        <w:rPr>
          <w:rFonts w:asciiTheme="minorHAnsi" w:hAnsiTheme="minorHAnsi" w:cstheme="minorHAnsi"/>
          <w:sz w:val="24"/>
          <w:szCs w:val="28"/>
        </w:rPr>
      </w:pPr>
    </w:p>
    <w:p w:rsidR="00DE39C3" w:rsidRDefault="00DE39C3" w:rsidP="002E6C96">
      <w:pPr>
        <w:pStyle w:val="ConsPlusNormal"/>
        <w:jc w:val="both"/>
        <w:rPr>
          <w:rFonts w:asciiTheme="minorHAnsi" w:hAnsiTheme="minorHAnsi" w:cstheme="minorHAnsi"/>
          <w:sz w:val="24"/>
          <w:szCs w:val="28"/>
        </w:rPr>
      </w:pPr>
    </w:p>
    <w:p w:rsidR="007E0445" w:rsidRDefault="007E0445" w:rsidP="002E6C96">
      <w:pPr>
        <w:pStyle w:val="ConsPlusNormal"/>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78" w:name="Par202"/>
      <w:bookmarkStart w:id="79" w:name="Par272"/>
      <w:bookmarkStart w:id="80" w:name="_Toc525570729"/>
      <w:bookmarkStart w:id="81" w:name="_Toc525570867"/>
      <w:bookmarkStart w:id="82" w:name="_Toc525571606"/>
      <w:bookmarkStart w:id="83" w:name="_Toc525572552"/>
      <w:bookmarkEnd w:id="78"/>
      <w:bookmarkEnd w:id="79"/>
      <w:r w:rsidRPr="001E346C">
        <w:rPr>
          <w:rFonts w:asciiTheme="minorHAnsi" w:hAnsiTheme="minorHAnsi" w:cstheme="minorHAnsi"/>
          <w:b/>
          <w:sz w:val="24"/>
          <w:szCs w:val="28"/>
        </w:rPr>
        <w:t>Тематический план учебной дисциплины</w:t>
      </w:r>
      <w:bookmarkEnd w:id="80"/>
      <w:bookmarkEnd w:id="81"/>
      <w:bookmarkEnd w:id="82"/>
      <w:bookmarkEnd w:id="83"/>
      <w:r w:rsidRPr="001E346C">
        <w:rPr>
          <w:rFonts w:asciiTheme="minorHAnsi" w:hAnsiTheme="minorHAnsi" w:cstheme="minorHAnsi"/>
          <w:b/>
          <w:sz w:val="24"/>
          <w:szCs w:val="28"/>
        </w:rPr>
        <w:t xml:space="preserve"> </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84" w:name="_Toc525570730"/>
      <w:bookmarkStart w:id="85" w:name="_Toc525570868"/>
      <w:bookmarkStart w:id="86" w:name="_Toc525571607"/>
      <w:bookmarkStart w:id="87" w:name="_Toc525572553"/>
      <w:r w:rsidRPr="001E346C">
        <w:rPr>
          <w:rFonts w:asciiTheme="minorHAnsi" w:hAnsiTheme="minorHAnsi" w:cstheme="minorHAnsi"/>
          <w:b/>
          <w:sz w:val="24"/>
          <w:szCs w:val="28"/>
        </w:rPr>
        <w:t>«Реализация мер по обеспечению транспортной безопасности ОТИ и (или) ТС»</w:t>
      </w:r>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 п/п</w:t>
            </w:r>
          </w:p>
        </w:tc>
        <w:tc>
          <w:tcPr>
            <w:tcW w:w="5364"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всего</w:t>
            </w:r>
          </w:p>
        </w:tc>
        <w:tc>
          <w:tcPr>
            <w:tcW w:w="2918" w:type="dxa"/>
            <w:gridSpan w:val="2"/>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теоретических</w:t>
            </w:r>
          </w:p>
        </w:tc>
        <w:tc>
          <w:tcPr>
            <w:tcW w:w="1434" w:type="dxa"/>
            <w:shd w:val="clear" w:color="auto" w:fill="9CC2E5"/>
            <w:vAlign w:val="center"/>
          </w:tcPr>
          <w:p w:rsidR="002E6C96" w:rsidRPr="00C94806" w:rsidRDefault="002E6C96" w:rsidP="002E6C96">
            <w:pPr>
              <w:spacing w:after="0" w:line="240" w:lineRule="auto"/>
              <w:rPr>
                <w:rFonts w:asciiTheme="minorHAnsi" w:hAnsiTheme="minorHAnsi" w:cstheme="minorHAnsi"/>
                <w:b/>
                <w:color w:val="000000"/>
              </w:rPr>
            </w:pPr>
            <w:r w:rsidRPr="00C94806">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1</w:t>
            </w:r>
          </w:p>
        </w:tc>
        <w:tc>
          <w:tcPr>
            <w:tcW w:w="536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2</w:t>
            </w:r>
          </w:p>
        </w:tc>
        <w:tc>
          <w:tcPr>
            <w:tcW w:w="709"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3</w:t>
            </w: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4</w:t>
            </w:r>
          </w:p>
        </w:tc>
        <w:tc>
          <w:tcPr>
            <w:tcW w:w="143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DE39C3" w:rsidRDefault="00DE39C3" w:rsidP="00DE39C3">
            <w:pPr>
              <w:pStyle w:val="ConsPlusTitle"/>
              <w:jc w:val="both"/>
              <w:outlineLvl w:val="4"/>
              <w:rPr>
                <w:rFonts w:asciiTheme="minorHAnsi" w:hAnsiTheme="minorHAnsi" w:cstheme="minorHAnsi"/>
                <w:b w:val="0"/>
                <w:color w:val="000000"/>
                <w:szCs w:val="22"/>
              </w:rPr>
            </w:pPr>
            <w:r w:rsidRPr="00DE39C3">
              <w:rPr>
                <w:rFonts w:asciiTheme="minorHAnsi" w:hAnsiTheme="minorHAnsi" w:cstheme="minorHAnsi"/>
                <w:b w:val="0"/>
                <w:szCs w:val="22"/>
              </w:rPr>
              <w:t>Технические и технологические характеристики ОТИ и (или)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Pr="00CE6453"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Pr="00CE6453"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Pr="00CE6453" w:rsidRDefault="00D367CD" w:rsidP="008C0F34">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Функционирование инженерных сооружений обеспечения транспортной безопасности</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1</w:t>
            </w:r>
          </w:p>
        </w:tc>
        <w:tc>
          <w:tcPr>
            <w:tcW w:w="1484" w:type="dxa"/>
            <w:vAlign w:val="center"/>
          </w:tcPr>
          <w:p w:rsidR="002E6C96" w:rsidRDefault="00D367CD" w:rsidP="008C0F34">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Функционирование инженерно-технических систем обеспечения транспортной безопасности</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1</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7</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Технические средства обеспечения транспортной безопасности</w:t>
            </w:r>
          </w:p>
        </w:tc>
        <w:tc>
          <w:tcPr>
            <w:tcW w:w="709" w:type="dxa"/>
            <w:vAlign w:val="center"/>
          </w:tcPr>
          <w:p w:rsidR="002E6C96" w:rsidRPr="00242993" w:rsidRDefault="00B97A9F"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9</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10</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 xml:space="preserve">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w:t>
            </w:r>
            <w:r w:rsidRPr="00DE39C3">
              <w:rPr>
                <w:rFonts w:asciiTheme="minorHAnsi" w:hAnsiTheme="minorHAnsi" w:cstheme="minorHAnsi"/>
                <w:sz w:val="22"/>
                <w:szCs w:val="22"/>
              </w:rPr>
              <w:lastRenderedPageBreak/>
              <w:t>запрещено или ограничено</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4</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11</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3</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12</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8C0F3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13</w:t>
            </w:r>
          </w:p>
        </w:tc>
        <w:tc>
          <w:tcPr>
            <w:tcW w:w="5364" w:type="dxa"/>
            <w:vAlign w:val="center"/>
          </w:tcPr>
          <w:p w:rsidR="002E6C96" w:rsidRPr="00DE39C3" w:rsidRDefault="00DE39C3" w:rsidP="00C07644">
            <w:pPr>
              <w:pStyle w:val="ConsPlusNormal"/>
              <w:ind w:right="171"/>
              <w:jc w:val="both"/>
              <w:outlineLvl w:val="3"/>
              <w:rPr>
                <w:rFonts w:asciiTheme="minorHAnsi" w:hAnsiTheme="minorHAnsi" w:cstheme="minorHAnsi"/>
                <w:color w:val="000000"/>
                <w:sz w:val="22"/>
                <w:szCs w:val="22"/>
              </w:rPr>
            </w:pPr>
            <w:r w:rsidRPr="00DE39C3">
              <w:rPr>
                <w:rFonts w:asciiTheme="minorHAnsi" w:hAnsiTheme="minorHAnsi" w:cstheme="minorHAnsi"/>
                <w:sz w:val="22"/>
                <w:szCs w:val="22"/>
              </w:rPr>
              <w:t>Порядок действий при потенциальных угрозах совершения АНВ в деятельность ОТИ и ТС</w:t>
            </w:r>
          </w:p>
        </w:tc>
        <w:tc>
          <w:tcPr>
            <w:tcW w:w="709" w:type="dxa"/>
            <w:vAlign w:val="center"/>
          </w:tcPr>
          <w:p w:rsidR="002E6C96" w:rsidRPr="00242993" w:rsidRDefault="00D367CD"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4</w:t>
            </w:r>
          </w:p>
        </w:tc>
        <w:tc>
          <w:tcPr>
            <w:tcW w:w="1484" w:type="dxa"/>
            <w:vAlign w:val="center"/>
          </w:tcPr>
          <w:p w:rsidR="002E6C96" w:rsidRDefault="00D367CD"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14</w:t>
            </w:r>
          </w:p>
        </w:tc>
        <w:tc>
          <w:tcPr>
            <w:tcW w:w="5364" w:type="dxa"/>
            <w:vAlign w:val="center"/>
          </w:tcPr>
          <w:p w:rsidR="002E6C96" w:rsidRDefault="00DE39C3" w:rsidP="00C07644">
            <w:pPr>
              <w:pStyle w:val="ConsPlusNormal"/>
              <w:ind w:right="171"/>
              <w:jc w:val="both"/>
              <w:outlineLvl w:val="3"/>
              <w:rPr>
                <w:rFonts w:asciiTheme="minorHAnsi" w:hAnsiTheme="minorHAnsi" w:cstheme="minorHAnsi"/>
                <w:sz w:val="22"/>
                <w:szCs w:val="22"/>
              </w:rPr>
            </w:pPr>
            <w:r w:rsidRPr="00DE39C3">
              <w:rPr>
                <w:rFonts w:asciiTheme="minorHAnsi" w:hAnsiTheme="minorHAnsi" w:cstheme="minorHAnsi"/>
                <w:sz w:val="22"/>
                <w:szCs w:val="22"/>
              </w:rPr>
              <w:t>Организация учений и тренировок в области обеспечения транспортной безопасности</w:t>
            </w:r>
          </w:p>
          <w:p w:rsidR="00DE39C3" w:rsidRPr="00DE39C3" w:rsidRDefault="00DE39C3" w:rsidP="00C07644">
            <w:pPr>
              <w:pStyle w:val="ConsPlusNormal"/>
              <w:ind w:right="171"/>
              <w:jc w:val="both"/>
              <w:outlineLvl w:val="3"/>
              <w:rPr>
                <w:rFonts w:asciiTheme="minorHAnsi" w:hAnsiTheme="minorHAnsi" w:cstheme="minorHAnsi"/>
                <w:b/>
                <w:color w:val="000000"/>
                <w:sz w:val="22"/>
                <w:szCs w:val="22"/>
              </w:rPr>
            </w:pPr>
            <w:r w:rsidRPr="00DE39C3">
              <w:rPr>
                <w:rFonts w:asciiTheme="minorHAnsi" w:hAnsiTheme="minorHAnsi" w:cstheme="minorHAnsi"/>
                <w:b/>
                <w:sz w:val="22"/>
                <w:szCs w:val="22"/>
              </w:rPr>
              <w:t>ЗАЧЕТ</w:t>
            </w:r>
          </w:p>
        </w:tc>
        <w:tc>
          <w:tcPr>
            <w:tcW w:w="709" w:type="dxa"/>
            <w:vAlign w:val="center"/>
          </w:tcPr>
          <w:p w:rsidR="002E6C96" w:rsidRPr="00242993" w:rsidRDefault="00867BB8" w:rsidP="002E6C96">
            <w:pPr>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2</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DE39C3"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45</w:t>
            </w:r>
          </w:p>
        </w:tc>
        <w:tc>
          <w:tcPr>
            <w:tcW w:w="1484" w:type="dxa"/>
            <w:vAlign w:val="center"/>
          </w:tcPr>
          <w:p w:rsidR="002E6C96" w:rsidRPr="00072AEF" w:rsidRDefault="00DE39C3" w:rsidP="00DE39C3">
            <w:pPr>
              <w:spacing w:after="0" w:line="240" w:lineRule="auto"/>
              <w:jc w:val="center"/>
              <w:rPr>
                <w:rFonts w:asciiTheme="minorHAnsi" w:hAnsiTheme="minorHAnsi" w:cstheme="minorHAnsi"/>
                <w:b/>
                <w:color w:val="000000"/>
              </w:rPr>
            </w:pPr>
            <w:r>
              <w:rPr>
                <w:rFonts w:asciiTheme="minorHAnsi" w:hAnsiTheme="minorHAnsi" w:cstheme="minorHAnsi"/>
                <w:b/>
                <w:color w:val="000000"/>
              </w:rPr>
              <w:t>35</w:t>
            </w:r>
          </w:p>
        </w:tc>
        <w:tc>
          <w:tcPr>
            <w:tcW w:w="1434" w:type="dxa"/>
            <w:vAlign w:val="center"/>
          </w:tcPr>
          <w:p w:rsidR="002E6C96" w:rsidRPr="00072AEF" w:rsidRDefault="00DE39C3" w:rsidP="00DE39C3">
            <w:pPr>
              <w:spacing w:after="0" w:line="240" w:lineRule="auto"/>
              <w:jc w:val="center"/>
              <w:rPr>
                <w:rFonts w:asciiTheme="minorHAnsi" w:hAnsiTheme="minorHAnsi" w:cstheme="minorHAnsi"/>
                <w:b/>
                <w:color w:val="000000"/>
              </w:rPr>
            </w:pPr>
            <w:r>
              <w:rPr>
                <w:rFonts w:asciiTheme="minorHAnsi" w:hAnsiTheme="minorHAnsi" w:cstheme="minorHAnsi"/>
                <w:b/>
                <w:color w:val="000000"/>
              </w:rPr>
              <w:t>10</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«Реализация мер по обеспечению транспортной безопасности ОТИ и (или) ТС»</w:t>
      </w:r>
    </w:p>
    <w:p w:rsidR="002E6C96" w:rsidRDefault="002E6C96" w:rsidP="002E6C96">
      <w:pPr>
        <w:pStyle w:val="ConsPlusNormal"/>
        <w:jc w:val="center"/>
        <w:rPr>
          <w:rFonts w:asciiTheme="minorHAnsi" w:hAnsiTheme="minorHAnsi" w:cstheme="minorHAnsi"/>
          <w:b/>
          <w:sz w:val="24"/>
          <w:szCs w:val="28"/>
        </w:rPr>
      </w:pP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 Технические и технологические характеристики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4.2. 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обеспечению транспортной безопасности в отношении критических элементов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обеспечению транспортной безопасности на КПП (постах).</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Организация пропускного и внутриобъектового режимов на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Способы воспрепятствования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Правила допуска в зону транспортной безопасности лиц и (или) ТС по постоянным или разовым пропускам.</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lastRenderedPageBreak/>
        <w:t>Использование систем контроля доступа и систем контроля и управления доступом при организации пропускного режима на ОТИ и (или) ТС.</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4.4. Реализация порядка функционирования постов (пунктов) управления обеспечением транспортной безопасности на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Создание постов (пунктов) управления обеспечением транспортной безопасности и оснащение их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4.5. Функционирование инженерных сооружений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4.6. Функционирование инженерно-технических систем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Порядок обработки и хранения данных инженерно-технических систем.</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4.7. Технические средства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Требования к функциональным свойствам технических средств обеспечения транспортной безопасности. Порядок их сертификации.</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4.8.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 xml:space="preserve">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w:t>
      </w:r>
      <w:r w:rsidRPr="00D367CD">
        <w:rPr>
          <w:rFonts w:asciiTheme="minorHAnsi" w:hAnsiTheme="minorHAnsi" w:cstheme="minorHAnsi"/>
          <w:sz w:val="24"/>
          <w:szCs w:val="24"/>
        </w:rPr>
        <w:lastRenderedPageBreak/>
        <w:t>внутриобъектового режимов, совершения или подготовки к совершению АНВ.</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Организация проведения досмотра, дополнительного досмотра, повторного досмотра.</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Организационно-технические мероприятия по досмотру, дополнительному досмотру, повторному досмотру.</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Права и обязанности работников, осуществляющих досмотр.</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4.11.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Способы и приемы организации связи, оповещения сил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Организация взаимодействия между лицами, ответственными за обеспечение транспортной безопасности в СТИ, на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Реализация мер по реагированию сил обеспечения транспортной безопасности на совершение АНВ в отношении ОТИ и (или) ТС.</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4.13. Порядок действий при потенциальных угрозах совершения АНВ в деятельность ОТИ 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захвата".</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взрыва".</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поражения опасными веществами".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захвата критического элемента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взрыва критического элемента ОТИ и (или)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блокирования".</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Обеспечение реализации порядка действий при тревоге "Угроза хищения".</w:t>
      </w:r>
    </w:p>
    <w:p w:rsidR="00D367CD" w:rsidRPr="00D367CD" w:rsidRDefault="00D367CD" w:rsidP="00D367CD">
      <w:pPr>
        <w:pStyle w:val="ConsPlusTitle"/>
        <w:ind w:firstLine="540"/>
        <w:jc w:val="both"/>
        <w:outlineLvl w:val="4"/>
        <w:rPr>
          <w:rFonts w:asciiTheme="minorHAnsi" w:hAnsiTheme="minorHAnsi" w:cstheme="minorHAnsi"/>
          <w:sz w:val="24"/>
          <w:szCs w:val="24"/>
        </w:rPr>
      </w:pPr>
      <w:r w:rsidRPr="00D367CD">
        <w:rPr>
          <w:rFonts w:asciiTheme="minorHAnsi" w:hAnsiTheme="minorHAnsi" w:cstheme="minorHAnsi"/>
          <w:sz w:val="24"/>
          <w:szCs w:val="24"/>
        </w:rPr>
        <w:t>Тема 4.14. Организация учений и тренировок в области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 xml:space="preserve">Виды учений и тренировок в области транспортной безопасности. Периодичность проведения учений и тренировок в целях реализации планов обеспечения транспортной безопасности ОТИ, подлежащих категорированию, судов ледокольного флота, </w:t>
      </w:r>
      <w:r w:rsidRPr="00D367CD">
        <w:rPr>
          <w:rFonts w:asciiTheme="minorHAnsi" w:hAnsiTheme="minorHAnsi" w:cstheme="minorHAnsi"/>
          <w:sz w:val="24"/>
          <w:szCs w:val="24"/>
        </w:rPr>
        <w:lastRenderedPageBreak/>
        <w:t>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паспортов обеспечения транспортной безопасности ОТИ, не подлежащих категорированию, ТС.</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Порядок организации и проведения учений в области обеспечения транспортной безопасности.</w:t>
      </w:r>
    </w:p>
    <w:p w:rsidR="00D367CD" w:rsidRPr="00D367CD" w:rsidRDefault="00D367CD" w:rsidP="00D367CD">
      <w:pPr>
        <w:pStyle w:val="ConsPlusNormal"/>
        <w:ind w:firstLine="540"/>
        <w:jc w:val="both"/>
        <w:rPr>
          <w:rFonts w:asciiTheme="minorHAnsi" w:hAnsiTheme="minorHAnsi" w:cstheme="minorHAnsi"/>
          <w:sz w:val="24"/>
          <w:szCs w:val="24"/>
        </w:rPr>
      </w:pPr>
      <w:r w:rsidRPr="00D367CD">
        <w:rPr>
          <w:rFonts w:asciiTheme="minorHAnsi" w:hAnsiTheme="minorHAnsi" w:cstheme="minorHAnsi"/>
          <w:sz w:val="24"/>
          <w:szCs w:val="24"/>
        </w:rPr>
        <w:t>Порядок организации и проведения тренировок в области обеспечения транспортной безопасности.</w:t>
      </w:r>
    </w:p>
    <w:p w:rsidR="004C5F60" w:rsidRPr="00B97A9F" w:rsidRDefault="004C5F60" w:rsidP="00B97A9F">
      <w:pPr>
        <w:pStyle w:val="ConsPlusNormal"/>
        <w:ind w:firstLine="540"/>
        <w:jc w:val="both"/>
        <w:rPr>
          <w:rFonts w:asciiTheme="minorHAnsi" w:hAnsiTheme="minorHAnsi" w:cstheme="minorHAnsi"/>
          <w:sz w:val="24"/>
          <w:szCs w:val="24"/>
        </w:rPr>
      </w:pPr>
    </w:p>
    <w:p w:rsidR="002E6C96" w:rsidRPr="001E346C" w:rsidRDefault="002E6C96" w:rsidP="007B0806">
      <w:pPr>
        <w:pStyle w:val="ConsPlusNormal"/>
        <w:numPr>
          <w:ilvl w:val="1"/>
          <w:numId w:val="1"/>
        </w:numPr>
        <w:jc w:val="center"/>
        <w:outlineLvl w:val="2"/>
        <w:rPr>
          <w:rFonts w:asciiTheme="minorHAnsi" w:hAnsiTheme="minorHAnsi" w:cstheme="minorHAnsi"/>
          <w:b/>
          <w:sz w:val="24"/>
          <w:szCs w:val="28"/>
        </w:rPr>
      </w:pPr>
      <w:bookmarkStart w:id="88" w:name="Par274"/>
      <w:bookmarkStart w:id="89" w:name="Par337"/>
      <w:bookmarkStart w:id="90" w:name="_Toc525570731"/>
      <w:bookmarkStart w:id="91" w:name="_Toc525570869"/>
      <w:bookmarkStart w:id="92" w:name="_Toc525571636"/>
      <w:bookmarkStart w:id="93" w:name="_Toc525572582"/>
      <w:bookmarkEnd w:id="88"/>
      <w:bookmarkEnd w:id="89"/>
      <w:r w:rsidRPr="001E346C">
        <w:rPr>
          <w:rFonts w:asciiTheme="minorHAnsi" w:hAnsiTheme="minorHAnsi" w:cstheme="minorHAnsi"/>
          <w:b/>
          <w:sz w:val="24"/>
          <w:szCs w:val="28"/>
        </w:rPr>
        <w:t>Тематический план учебной дисциплины</w:t>
      </w:r>
      <w:bookmarkEnd w:id="90"/>
      <w:bookmarkEnd w:id="91"/>
      <w:bookmarkEnd w:id="92"/>
      <w:bookmarkEnd w:id="93"/>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94" w:name="_Toc525570732"/>
      <w:bookmarkStart w:id="95" w:name="_Toc525570870"/>
      <w:bookmarkStart w:id="96" w:name="_Toc525571637"/>
      <w:bookmarkStart w:id="97" w:name="_Toc525572583"/>
      <w:r w:rsidRPr="001E346C">
        <w:rPr>
          <w:rFonts w:asciiTheme="minorHAnsi" w:hAnsiTheme="minorHAnsi" w:cstheme="minorHAnsi"/>
          <w:b/>
          <w:sz w:val="24"/>
          <w:szCs w:val="28"/>
        </w:rPr>
        <w:t>«Информационное обеспечение транспортной безопасности»</w:t>
      </w:r>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867BB8" w:rsidP="00867BB8">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98" w:name="_Toc525571639"/>
            <w:bookmarkStart w:id="99" w:name="_Toc525572585"/>
            <w:r w:rsidRPr="00065735">
              <w:rPr>
                <w:rFonts w:asciiTheme="minorHAnsi" w:hAnsiTheme="minorHAnsi" w:cstheme="minorHAnsi"/>
                <w:sz w:val="22"/>
                <w:szCs w:val="28"/>
              </w:rPr>
              <w:t>Порядок обращения с информацией ограниченного доступа, сведениями, составляющими государственную тайну</w:t>
            </w:r>
            <w:bookmarkEnd w:id="98"/>
            <w:bookmarkEnd w:id="99"/>
          </w:p>
        </w:tc>
        <w:tc>
          <w:tcPr>
            <w:tcW w:w="709" w:type="dxa"/>
            <w:vAlign w:val="center"/>
          </w:tcPr>
          <w:p w:rsidR="002E6C96" w:rsidRPr="00065735"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100" w:name="_Toc525571640"/>
            <w:bookmarkStart w:id="101" w:name="_Toc525572586"/>
            <w:r w:rsidRPr="00065735">
              <w:rPr>
                <w:rFonts w:asciiTheme="minorHAnsi" w:hAnsiTheme="minorHAnsi" w:cstheme="minorHAnsi"/>
                <w:sz w:val="22"/>
                <w:szCs w:val="28"/>
              </w:rPr>
              <w:t>Порядок доведения до сил ОТБ информации об изменении уровня безопасности ОТИ и (или) ТС</w:t>
            </w:r>
            <w:bookmarkEnd w:id="100"/>
            <w:bookmarkEnd w:id="101"/>
          </w:p>
        </w:tc>
        <w:tc>
          <w:tcPr>
            <w:tcW w:w="709" w:type="dxa"/>
            <w:vAlign w:val="center"/>
          </w:tcPr>
          <w:p w:rsidR="002E6C96" w:rsidRPr="00065735"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2E6C96"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CC7143" w:rsidRPr="00CC7143" w:rsidRDefault="00CC7143" w:rsidP="002E6C96">
            <w:pPr>
              <w:pStyle w:val="ConsPlusNormal"/>
              <w:ind w:right="120"/>
              <w:jc w:val="both"/>
              <w:outlineLvl w:val="3"/>
              <w:rPr>
                <w:rFonts w:asciiTheme="minorHAnsi" w:hAnsiTheme="minorHAnsi" w:cstheme="minorHAnsi"/>
                <w:sz w:val="22"/>
                <w:szCs w:val="24"/>
              </w:rPr>
            </w:pPr>
            <w:r w:rsidRPr="00CC7143">
              <w:rPr>
                <w:rFonts w:asciiTheme="minorHAnsi" w:hAnsiTheme="minorHAnsi" w:cstheme="minorHAnsi"/>
                <w:sz w:val="22"/>
                <w:szCs w:val="24"/>
              </w:rPr>
              <w:t>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8724A5" w:rsidRPr="00065735" w:rsidRDefault="008724A5" w:rsidP="002E6C96">
            <w:pPr>
              <w:pStyle w:val="ConsPlusNormal"/>
              <w:ind w:right="120"/>
              <w:jc w:val="both"/>
              <w:outlineLvl w:val="3"/>
              <w:rPr>
                <w:rFonts w:asciiTheme="minorHAnsi" w:hAnsiTheme="minorHAnsi" w:cstheme="minorHAnsi"/>
                <w:color w:val="000000"/>
                <w:sz w:val="22"/>
              </w:rPr>
            </w:pPr>
            <w:r w:rsidRPr="00B651BE">
              <w:rPr>
                <w:rFonts w:asciiTheme="minorHAnsi" w:hAnsiTheme="minorHAnsi" w:cstheme="minorHAnsi"/>
                <w:b/>
                <w:sz w:val="22"/>
              </w:rPr>
              <w:t>ЗАЧЕТ</w:t>
            </w:r>
          </w:p>
        </w:tc>
        <w:tc>
          <w:tcPr>
            <w:tcW w:w="709" w:type="dxa"/>
            <w:vAlign w:val="center"/>
          </w:tcPr>
          <w:p w:rsidR="002E6C96" w:rsidRPr="00065735" w:rsidRDefault="0006338B"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06338B"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«Информационное обеспечение транспортной безопасности»</w:t>
      </w:r>
    </w:p>
    <w:p w:rsidR="002E6C96" w:rsidRPr="00EB0A80" w:rsidRDefault="002E6C96" w:rsidP="00EB0A80">
      <w:pPr>
        <w:pStyle w:val="ConsPlusNormal"/>
        <w:jc w:val="center"/>
        <w:rPr>
          <w:rFonts w:asciiTheme="minorHAnsi" w:hAnsiTheme="minorHAnsi" w:cstheme="minorHAnsi"/>
          <w:b/>
          <w:sz w:val="24"/>
          <w:szCs w:val="24"/>
        </w:rPr>
      </w:pPr>
    </w:p>
    <w:p w:rsidR="00EB0A80" w:rsidRPr="00EB0A80" w:rsidRDefault="00EB0A80" w:rsidP="00EB0A80">
      <w:pPr>
        <w:pStyle w:val="ConsPlusTitle"/>
        <w:ind w:firstLine="540"/>
        <w:jc w:val="both"/>
        <w:outlineLvl w:val="4"/>
        <w:rPr>
          <w:rFonts w:asciiTheme="minorHAnsi" w:hAnsiTheme="minorHAnsi" w:cstheme="minorHAnsi"/>
          <w:sz w:val="24"/>
          <w:szCs w:val="24"/>
        </w:rPr>
      </w:pPr>
      <w:bookmarkStart w:id="102" w:name="Par339"/>
      <w:bookmarkEnd w:id="102"/>
      <w:r w:rsidRPr="00EB0A80">
        <w:rPr>
          <w:rFonts w:asciiTheme="minorHAnsi" w:hAnsiTheme="minorHAnsi" w:cstheme="minorHAnsi"/>
          <w:sz w:val="24"/>
          <w:szCs w:val="24"/>
        </w:rPr>
        <w:t>Тема 5.1. Порядок обращения с информацией ограниченного доступа, сведениями, составляющими государственную тайну.</w:t>
      </w:r>
    </w:p>
    <w:p w:rsidR="00EB0A80" w:rsidRPr="00EB0A80" w:rsidRDefault="00EB0A80" w:rsidP="00EB0A80">
      <w:pPr>
        <w:pStyle w:val="ConsPlusNormal"/>
        <w:ind w:firstLine="540"/>
        <w:jc w:val="both"/>
        <w:rPr>
          <w:rFonts w:asciiTheme="minorHAnsi" w:hAnsiTheme="minorHAnsi" w:cstheme="minorHAnsi"/>
          <w:sz w:val="24"/>
          <w:szCs w:val="24"/>
        </w:rPr>
      </w:pPr>
      <w:r w:rsidRPr="00EB0A80">
        <w:rPr>
          <w:rFonts w:asciiTheme="minorHAnsi" w:hAnsiTheme="minorHAnsi" w:cstheme="minorHAnsi"/>
          <w:sz w:val="24"/>
          <w:szCs w:val="24"/>
        </w:rPr>
        <w:t>Понятие информации ограниченного доступа и сведений, составляющих государственную тайну. Организация защиты информации.</w:t>
      </w:r>
    </w:p>
    <w:p w:rsidR="00EB0A80" w:rsidRPr="00EB0A80" w:rsidRDefault="00EB0A80" w:rsidP="00EB0A80">
      <w:pPr>
        <w:pStyle w:val="ConsPlusNormal"/>
        <w:ind w:firstLine="540"/>
        <w:jc w:val="both"/>
        <w:rPr>
          <w:rFonts w:asciiTheme="minorHAnsi" w:hAnsiTheme="minorHAnsi" w:cstheme="minorHAnsi"/>
          <w:sz w:val="24"/>
          <w:szCs w:val="24"/>
        </w:rPr>
      </w:pPr>
      <w:r w:rsidRPr="00EB0A80">
        <w:rPr>
          <w:rFonts w:asciiTheme="minorHAnsi" w:hAnsiTheme="minorHAnsi" w:cstheme="minorHAnsi"/>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EB0A80" w:rsidRPr="00EB0A80" w:rsidRDefault="00EB0A80" w:rsidP="00EB0A80">
      <w:pPr>
        <w:pStyle w:val="ConsPlusTitle"/>
        <w:ind w:firstLine="540"/>
        <w:jc w:val="both"/>
        <w:outlineLvl w:val="4"/>
        <w:rPr>
          <w:rFonts w:asciiTheme="minorHAnsi" w:hAnsiTheme="minorHAnsi" w:cstheme="minorHAnsi"/>
          <w:sz w:val="24"/>
          <w:szCs w:val="24"/>
        </w:rPr>
      </w:pPr>
      <w:r w:rsidRPr="00EB0A80">
        <w:rPr>
          <w:rFonts w:asciiTheme="minorHAnsi" w:hAnsiTheme="minorHAnsi" w:cstheme="minorHAnsi"/>
          <w:sz w:val="24"/>
          <w:szCs w:val="24"/>
        </w:rPr>
        <w:t>Тема 5.2. Порядок доведения до сил обеспечения транспортной безопасности информации об изменении уровня безопасности ОТИ и (или) ТС.</w:t>
      </w:r>
    </w:p>
    <w:p w:rsidR="00EB0A80" w:rsidRPr="00EB0A80" w:rsidRDefault="00EB0A80" w:rsidP="00EB0A80">
      <w:pPr>
        <w:pStyle w:val="ConsPlusNormal"/>
        <w:ind w:firstLine="540"/>
        <w:jc w:val="both"/>
        <w:rPr>
          <w:rFonts w:asciiTheme="minorHAnsi" w:hAnsiTheme="minorHAnsi" w:cstheme="minorHAnsi"/>
          <w:sz w:val="24"/>
          <w:szCs w:val="24"/>
        </w:rPr>
      </w:pPr>
      <w:r w:rsidRPr="00EB0A80">
        <w:rPr>
          <w:rFonts w:asciiTheme="minorHAnsi" w:hAnsiTheme="minorHAnsi" w:cstheme="minorHAnsi"/>
          <w:sz w:val="24"/>
          <w:szCs w:val="24"/>
        </w:rPr>
        <w:t>Способы и приемы информирования сил обеспечения транспортной безопасности об изменении уровня безопасности ОТИ и (или) ТС.</w:t>
      </w:r>
    </w:p>
    <w:p w:rsidR="00EB0A80" w:rsidRPr="00EB0A80" w:rsidRDefault="00EB0A80" w:rsidP="00EB0A80">
      <w:pPr>
        <w:pStyle w:val="ConsPlusTitle"/>
        <w:ind w:firstLine="540"/>
        <w:jc w:val="both"/>
        <w:outlineLvl w:val="4"/>
        <w:rPr>
          <w:rFonts w:asciiTheme="minorHAnsi" w:hAnsiTheme="minorHAnsi" w:cstheme="minorHAnsi"/>
          <w:sz w:val="24"/>
          <w:szCs w:val="24"/>
        </w:rPr>
      </w:pPr>
      <w:r w:rsidRPr="00EB0A80">
        <w:rPr>
          <w:rFonts w:asciiTheme="minorHAnsi" w:hAnsiTheme="minorHAnsi" w:cstheme="minorHAnsi"/>
          <w:sz w:val="24"/>
          <w:szCs w:val="24"/>
        </w:rPr>
        <w:t>Тема 5.3. 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EB0A80" w:rsidRPr="00EB0A80" w:rsidRDefault="00EB0A80" w:rsidP="00EB0A80">
      <w:pPr>
        <w:pStyle w:val="ConsPlusNormal"/>
        <w:ind w:firstLine="540"/>
        <w:jc w:val="both"/>
        <w:rPr>
          <w:rFonts w:asciiTheme="minorHAnsi" w:hAnsiTheme="minorHAnsi" w:cstheme="minorHAnsi"/>
          <w:sz w:val="24"/>
          <w:szCs w:val="24"/>
        </w:rPr>
      </w:pPr>
      <w:r w:rsidRPr="00EB0A80">
        <w:rPr>
          <w:rFonts w:asciiTheme="minorHAnsi" w:hAnsiTheme="minorHAnsi" w:cstheme="minorHAnsi"/>
          <w:sz w:val="24"/>
          <w:szCs w:val="24"/>
        </w:rPr>
        <w:t>Уровни безопасности, порядок их объявления (установления). Уровни антитеррористической опасности.</w:t>
      </w:r>
    </w:p>
    <w:p w:rsidR="00EB0A80" w:rsidRPr="00EB0A80" w:rsidRDefault="00EB0A80" w:rsidP="00EB0A80">
      <w:pPr>
        <w:pStyle w:val="ConsPlusNormal"/>
        <w:ind w:firstLine="540"/>
        <w:jc w:val="both"/>
        <w:rPr>
          <w:rFonts w:asciiTheme="minorHAnsi" w:hAnsiTheme="minorHAnsi" w:cstheme="minorHAnsi"/>
          <w:sz w:val="24"/>
          <w:szCs w:val="24"/>
        </w:rPr>
      </w:pPr>
      <w:r w:rsidRPr="00EB0A80">
        <w:rPr>
          <w:rFonts w:asciiTheme="minorHAnsi" w:hAnsiTheme="minorHAnsi" w:cstheme="minorHAnsi"/>
          <w:sz w:val="24"/>
          <w:szCs w:val="24"/>
        </w:rPr>
        <w:t xml:space="preserve">Требования по информированию компетентного органа, уполномоченных подразделений Федеральной службы безопасности Российской Федерации и органов </w:t>
      </w:r>
      <w:r w:rsidRPr="00EB0A80">
        <w:rPr>
          <w:rFonts w:asciiTheme="minorHAnsi" w:hAnsiTheme="minorHAnsi" w:cstheme="minorHAnsi"/>
          <w:sz w:val="24"/>
          <w:szCs w:val="24"/>
        </w:rPr>
        <w:lastRenderedPageBreak/>
        <w:t>внутренних дел Российской Федерации.</w:t>
      </w:r>
    </w:p>
    <w:p w:rsidR="00EB0A80" w:rsidRPr="00EB0A80" w:rsidRDefault="00EB0A80" w:rsidP="00EB0A80">
      <w:pPr>
        <w:pStyle w:val="ConsPlusNormal"/>
        <w:jc w:val="both"/>
        <w:rPr>
          <w:rFonts w:asciiTheme="minorHAnsi" w:hAnsiTheme="minorHAnsi" w:cstheme="minorHAnsi"/>
          <w:sz w:val="24"/>
          <w:szCs w:val="24"/>
        </w:rPr>
      </w:pPr>
    </w:p>
    <w:p w:rsidR="00867BB8" w:rsidRDefault="00867BB8" w:rsidP="00867BB8">
      <w:pPr>
        <w:pStyle w:val="ConsPlusNormal"/>
        <w:ind w:firstLine="540"/>
        <w:jc w:val="both"/>
        <w:rPr>
          <w:rFonts w:asciiTheme="minorHAnsi" w:hAnsiTheme="minorHAnsi" w:cstheme="minorHAnsi"/>
          <w:sz w:val="24"/>
          <w:szCs w:val="28"/>
        </w:rPr>
      </w:pPr>
    </w:p>
    <w:p w:rsidR="00EB0A80" w:rsidRDefault="00EB0A80" w:rsidP="00867BB8">
      <w:pPr>
        <w:pStyle w:val="ConsPlusNormal"/>
        <w:ind w:firstLine="540"/>
        <w:jc w:val="both"/>
        <w:rPr>
          <w:rFonts w:asciiTheme="minorHAnsi" w:hAnsiTheme="minorHAnsi" w:cstheme="minorHAnsi"/>
          <w:sz w:val="24"/>
          <w:szCs w:val="28"/>
        </w:rPr>
      </w:pPr>
    </w:p>
    <w:p w:rsidR="00EB0A80" w:rsidRDefault="00EB0A80" w:rsidP="00867BB8">
      <w:pPr>
        <w:pStyle w:val="ConsPlusNormal"/>
        <w:ind w:firstLine="540"/>
        <w:jc w:val="both"/>
        <w:rPr>
          <w:rFonts w:asciiTheme="minorHAnsi" w:hAnsiTheme="minorHAnsi" w:cstheme="minorHAnsi"/>
          <w:sz w:val="24"/>
          <w:szCs w:val="28"/>
        </w:rPr>
      </w:pPr>
    </w:p>
    <w:p w:rsidR="00292FCD" w:rsidRDefault="00292FCD" w:rsidP="00867BB8">
      <w:pPr>
        <w:pStyle w:val="ConsPlusNormal"/>
        <w:ind w:firstLine="540"/>
        <w:jc w:val="both"/>
        <w:rPr>
          <w:rFonts w:asciiTheme="minorHAnsi" w:hAnsiTheme="minorHAnsi" w:cstheme="minorHAnsi"/>
          <w:sz w:val="24"/>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bookmarkStart w:id="103" w:name="_GoBack"/>
      <w:bookmarkEnd w:id="103"/>
      <w:r w:rsidRPr="001E346C">
        <w:rPr>
          <w:rFonts w:asciiTheme="minorHAnsi" w:hAnsiTheme="minorHAnsi" w:cstheme="minorHAnsi"/>
          <w:b/>
          <w:sz w:val="24"/>
          <w:szCs w:val="28"/>
        </w:rPr>
        <w:t>Тематический план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104" w:name="Par358"/>
      <w:bookmarkStart w:id="105" w:name="_Toc525570733"/>
      <w:bookmarkStart w:id="106" w:name="_Toc525570871"/>
      <w:bookmarkStart w:id="107" w:name="_Toc525571646"/>
      <w:bookmarkStart w:id="108" w:name="_Toc525572592"/>
      <w:bookmarkEnd w:id="104"/>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5"/>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2E6C96" w:rsidP="002E6C96">
            <w:pPr>
              <w:pStyle w:val="ConsPlusNormal"/>
              <w:ind w:right="171"/>
              <w:jc w:val="both"/>
              <w:outlineLvl w:val="3"/>
              <w:rPr>
                <w:rFonts w:asciiTheme="minorHAnsi" w:hAnsiTheme="minorHAnsi" w:cstheme="minorHAnsi"/>
                <w:sz w:val="22"/>
                <w:szCs w:val="28"/>
              </w:rPr>
            </w:pPr>
            <w:bookmarkStart w:id="109" w:name="_Toc525571649"/>
            <w:bookmarkStart w:id="110" w:name="_Toc525572595"/>
            <w:r w:rsidRPr="00C94806">
              <w:rPr>
                <w:rFonts w:asciiTheme="minorHAnsi" w:hAnsiTheme="minorHAnsi" w:cstheme="minorHAnsi"/>
                <w:sz w:val="22"/>
                <w:szCs w:val="28"/>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9"/>
            <w:bookmarkEnd w:id="110"/>
          </w:p>
          <w:p w:rsidR="008724A5" w:rsidRPr="00C94806" w:rsidRDefault="008724A5" w:rsidP="002E6C96">
            <w:pPr>
              <w:pStyle w:val="ConsPlusNormal"/>
              <w:ind w:right="171"/>
              <w:jc w:val="both"/>
              <w:outlineLvl w:val="3"/>
              <w:rPr>
                <w:rFonts w:asciiTheme="minorHAnsi" w:hAnsiTheme="minorHAnsi" w:cstheme="minorHAnsi"/>
                <w:b/>
                <w:color w:val="000000"/>
                <w:sz w:val="22"/>
              </w:rPr>
            </w:pPr>
            <w:r w:rsidRPr="00B651BE">
              <w:rPr>
                <w:rFonts w:asciiTheme="minorHAnsi" w:hAnsiTheme="minorHAnsi" w:cstheme="minorHAnsi"/>
                <w:b/>
                <w:sz w:val="22"/>
              </w:rPr>
              <w:t>ЗАЧЕТ</w:t>
            </w:r>
          </w:p>
        </w:tc>
        <w:tc>
          <w:tcPr>
            <w:tcW w:w="709" w:type="dxa"/>
            <w:vAlign w:val="center"/>
          </w:tcPr>
          <w:p w:rsidR="002E6C96" w:rsidRPr="00065735"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Default="00F7734E"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F7734E"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7B080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111" w:name="_Toc525570734"/>
      <w:bookmarkStart w:id="112" w:name="_Toc525570872"/>
      <w:bookmarkStart w:id="113" w:name="_Toc525571650"/>
      <w:bookmarkStart w:id="114" w:name="_Toc525572596"/>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11"/>
      <w:bookmarkEnd w:id="112"/>
      <w:bookmarkEnd w:id="113"/>
      <w:bookmarkEnd w:id="114"/>
    </w:p>
    <w:p w:rsidR="002E6C96" w:rsidRDefault="002E6C96" w:rsidP="002E6C96">
      <w:pPr>
        <w:pStyle w:val="ConsPlusNormal"/>
        <w:jc w:val="center"/>
        <w:rPr>
          <w:rFonts w:asciiTheme="minorHAnsi" w:hAnsiTheme="minorHAnsi" w:cstheme="minorHAnsi"/>
          <w:b/>
          <w:sz w:val="24"/>
          <w:szCs w:val="28"/>
        </w:rPr>
      </w:pPr>
    </w:p>
    <w:p w:rsidR="00EB0A80" w:rsidRPr="008724A5" w:rsidRDefault="00EB0A80" w:rsidP="008724A5">
      <w:pPr>
        <w:pStyle w:val="ConsPlusTitle"/>
        <w:ind w:firstLine="539"/>
        <w:jc w:val="both"/>
        <w:outlineLvl w:val="4"/>
        <w:rPr>
          <w:rFonts w:asciiTheme="minorHAnsi" w:hAnsiTheme="minorHAnsi" w:cstheme="minorHAnsi"/>
          <w:sz w:val="24"/>
          <w:szCs w:val="24"/>
        </w:rPr>
      </w:pPr>
      <w:r w:rsidRPr="008724A5">
        <w:rPr>
          <w:rFonts w:asciiTheme="minorHAnsi" w:hAnsiTheme="minorHAnsi" w:cstheme="minorHAnsi"/>
          <w:sz w:val="24"/>
          <w:szCs w:val="24"/>
        </w:rPr>
        <w:t>Тема 6.1.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EB0A80" w:rsidRPr="008724A5" w:rsidRDefault="00EB0A80" w:rsidP="008724A5">
      <w:pPr>
        <w:pStyle w:val="ConsPlusNormal"/>
        <w:ind w:firstLine="539"/>
        <w:jc w:val="both"/>
        <w:rPr>
          <w:rFonts w:asciiTheme="minorHAnsi" w:hAnsiTheme="minorHAnsi" w:cstheme="minorHAnsi"/>
          <w:sz w:val="24"/>
          <w:szCs w:val="24"/>
        </w:rPr>
      </w:pPr>
      <w:r w:rsidRPr="008724A5">
        <w:rPr>
          <w:rFonts w:asciiTheme="minorHAnsi" w:hAnsiTheme="minorHAnsi" w:cstheme="minorHAnsi"/>
          <w:sz w:val="24"/>
          <w:szCs w:val="24"/>
        </w:rPr>
        <w:t>Признаки и виды юридической ответственности, условия ее возникновения.</w:t>
      </w:r>
    </w:p>
    <w:p w:rsidR="00EB0A80" w:rsidRPr="008724A5" w:rsidRDefault="00EB0A80" w:rsidP="008724A5">
      <w:pPr>
        <w:pStyle w:val="ConsPlusNormal"/>
        <w:ind w:firstLine="539"/>
        <w:jc w:val="both"/>
        <w:rPr>
          <w:rFonts w:asciiTheme="minorHAnsi" w:hAnsiTheme="minorHAnsi" w:cstheme="minorHAnsi"/>
          <w:sz w:val="24"/>
          <w:szCs w:val="24"/>
        </w:rPr>
      </w:pPr>
      <w:r w:rsidRPr="008724A5">
        <w:rPr>
          <w:rFonts w:asciiTheme="minorHAnsi" w:hAnsiTheme="minorHAnsi" w:cstheme="minorHAnsi"/>
          <w:sz w:val="24"/>
          <w:szCs w:val="24"/>
        </w:rPr>
        <w:t>Понятие правонарушения, его признаки, виды, состав.</w:t>
      </w:r>
    </w:p>
    <w:p w:rsidR="00EB0A80" w:rsidRPr="008724A5" w:rsidRDefault="00EB0A80" w:rsidP="008724A5">
      <w:pPr>
        <w:pStyle w:val="ConsPlusNormal"/>
        <w:ind w:firstLine="539"/>
        <w:jc w:val="both"/>
        <w:rPr>
          <w:rFonts w:asciiTheme="minorHAnsi" w:hAnsiTheme="minorHAnsi" w:cstheme="minorHAnsi"/>
          <w:sz w:val="24"/>
          <w:szCs w:val="24"/>
        </w:rPr>
      </w:pPr>
      <w:r w:rsidRPr="008724A5">
        <w:rPr>
          <w:rFonts w:asciiTheme="minorHAnsi" w:hAnsiTheme="minorHAnsi" w:cstheme="minorHAnsi"/>
          <w:sz w:val="24"/>
          <w:szCs w:val="24"/>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EB0A80" w:rsidRPr="008724A5" w:rsidRDefault="00EB0A80" w:rsidP="008724A5">
      <w:pPr>
        <w:pStyle w:val="ConsPlusNormal"/>
        <w:ind w:firstLine="539"/>
        <w:jc w:val="both"/>
        <w:rPr>
          <w:rFonts w:asciiTheme="minorHAnsi" w:hAnsiTheme="minorHAnsi" w:cstheme="minorHAnsi"/>
          <w:sz w:val="24"/>
          <w:szCs w:val="24"/>
        </w:rPr>
      </w:pPr>
      <w:r w:rsidRPr="008724A5">
        <w:rPr>
          <w:rFonts w:asciiTheme="minorHAnsi" w:hAnsiTheme="minorHAnsi" w:cstheme="minorHAnsi"/>
          <w:sz w:val="24"/>
          <w:szCs w:val="24"/>
        </w:rPr>
        <w:t>Виды санкций и порядок их применения.</w:t>
      </w:r>
    </w:p>
    <w:p w:rsidR="00EB0A80" w:rsidRPr="001E346C" w:rsidRDefault="00EB0A80" w:rsidP="002E6C96">
      <w:pPr>
        <w:pStyle w:val="ConsPlusNormal"/>
        <w:jc w:val="center"/>
        <w:rPr>
          <w:rFonts w:asciiTheme="minorHAnsi" w:hAnsiTheme="minorHAnsi" w:cstheme="minorHAnsi"/>
          <w:b/>
          <w:sz w:val="24"/>
          <w:szCs w:val="28"/>
        </w:rPr>
      </w:pPr>
    </w:p>
    <w:p w:rsidR="002E6C96" w:rsidRPr="008724A5" w:rsidRDefault="002E6C96" w:rsidP="008724A5">
      <w:pPr>
        <w:pStyle w:val="ConsPlusNormal"/>
        <w:numPr>
          <w:ilvl w:val="1"/>
          <w:numId w:val="1"/>
        </w:numPr>
        <w:ind w:left="0" w:firstLine="0"/>
        <w:jc w:val="center"/>
        <w:outlineLvl w:val="2"/>
        <w:rPr>
          <w:rFonts w:asciiTheme="minorHAnsi" w:hAnsiTheme="minorHAnsi" w:cstheme="minorHAnsi"/>
          <w:b/>
          <w:sz w:val="24"/>
          <w:szCs w:val="28"/>
        </w:rPr>
      </w:pPr>
      <w:bookmarkStart w:id="115" w:name="Par360"/>
      <w:bookmarkStart w:id="116" w:name="Par387"/>
      <w:bookmarkStart w:id="117" w:name="_Toc525570737"/>
      <w:bookmarkStart w:id="118" w:name="_Toc525570875"/>
      <w:bookmarkStart w:id="119" w:name="_Toc525571661"/>
      <w:bookmarkStart w:id="120" w:name="_Toc525572607"/>
      <w:bookmarkEnd w:id="115"/>
      <w:bookmarkEnd w:id="116"/>
      <w:r w:rsidRPr="008724A5">
        <w:rPr>
          <w:rFonts w:asciiTheme="minorHAnsi" w:hAnsiTheme="minorHAnsi" w:cstheme="minorHAnsi"/>
          <w:b/>
          <w:sz w:val="24"/>
          <w:szCs w:val="28"/>
        </w:rPr>
        <w:t>«Итоги курса подготовки»</w:t>
      </w:r>
      <w:bookmarkEnd w:id="117"/>
      <w:bookmarkEnd w:id="118"/>
      <w:bookmarkEnd w:id="119"/>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59723A" w:rsidRDefault="002E6C96" w:rsidP="008724A5">
            <w:pPr>
              <w:pStyle w:val="ConsPlusNormal"/>
              <w:jc w:val="both"/>
              <w:outlineLvl w:val="3"/>
              <w:rPr>
                <w:rFonts w:asciiTheme="minorHAnsi" w:hAnsiTheme="minorHAnsi" w:cstheme="minorHAnsi"/>
                <w:color w:val="000000"/>
                <w:sz w:val="22"/>
              </w:rPr>
            </w:pPr>
            <w:bookmarkStart w:id="121" w:name="_Toc525571662"/>
            <w:bookmarkStart w:id="122" w:name="_Toc525572608"/>
            <w:r w:rsidRPr="0059723A">
              <w:rPr>
                <w:rFonts w:asciiTheme="minorHAnsi" w:hAnsiTheme="minorHAnsi" w:cstheme="minorHAnsi"/>
                <w:sz w:val="22"/>
                <w:szCs w:val="28"/>
              </w:rPr>
              <w:t>Итогов</w:t>
            </w:r>
            <w:r w:rsidR="008724A5">
              <w:rPr>
                <w:rFonts w:asciiTheme="minorHAnsi" w:hAnsiTheme="minorHAnsi" w:cstheme="minorHAnsi"/>
                <w:sz w:val="22"/>
                <w:szCs w:val="28"/>
              </w:rPr>
              <w:t>ая</w:t>
            </w:r>
            <w:bookmarkEnd w:id="121"/>
            <w:bookmarkEnd w:id="122"/>
            <w:r w:rsidR="008724A5">
              <w:rPr>
                <w:rFonts w:asciiTheme="minorHAnsi" w:hAnsiTheme="minorHAnsi" w:cstheme="minorHAnsi"/>
                <w:sz w:val="22"/>
                <w:szCs w:val="28"/>
              </w:rPr>
              <w:t xml:space="preserve"> аттестация</w:t>
            </w:r>
          </w:p>
        </w:tc>
        <w:tc>
          <w:tcPr>
            <w:tcW w:w="709" w:type="dxa"/>
            <w:vAlign w:val="center"/>
          </w:tcPr>
          <w:p w:rsidR="002E6C96" w:rsidRPr="00065735"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CE6453" w:rsidRDefault="008724A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8724A5"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270F80"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8724A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8724A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8724A5" w:rsidRPr="008724A5" w:rsidRDefault="008724A5" w:rsidP="008724A5">
      <w:pPr>
        <w:pStyle w:val="ConsPlusTitle"/>
        <w:ind w:firstLine="540"/>
        <w:jc w:val="both"/>
        <w:outlineLvl w:val="4"/>
        <w:rPr>
          <w:rFonts w:asciiTheme="minorHAnsi" w:hAnsiTheme="minorHAnsi" w:cstheme="minorHAnsi"/>
          <w:sz w:val="24"/>
          <w:szCs w:val="24"/>
        </w:rPr>
      </w:pPr>
      <w:r w:rsidRPr="008724A5">
        <w:rPr>
          <w:rFonts w:asciiTheme="minorHAnsi" w:hAnsiTheme="minorHAnsi" w:cstheme="minorHAnsi"/>
          <w:sz w:val="24"/>
          <w:szCs w:val="24"/>
        </w:rPr>
        <w:t>Тема 7.1. Итоговая аттестация.</w:t>
      </w:r>
    </w:p>
    <w:p w:rsidR="008724A5" w:rsidRPr="008724A5" w:rsidRDefault="008724A5" w:rsidP="008724A5">
      <w:pPr>
        <w:pStyle w:val="ConsPlusNormal"/>
        <w:ind w:firstLine="540"/>
        <w:jc w:val="both"/>
        <w:rPr>
          <w:rFonts w:asciiTheme="minorHAnsi" w:hAnsiTheme="minorHAnsi" w:cstheme="minorHAnsi"/>
          <w:sz w:val="24"/>
          <w:szCs w:val="24"/>
        </w:rPr>
      </w:pPr>
      <w:r w:rsidRPr="008724A5">
        <w:rPr>
          <w:rFonts w:asciiTheme="minorHAnsi" w:hAnsiTheme="minorHAnsi" w:cstheme="minorHAnsi"/>
          <w:sz w:val="24"/>
          <w:szCs w:val="24"/>
        </w:rPr>
        <w:t>Проведение итогового тестирования. Выдача удостоверений о повышении квалификации.</w:t>
      </w:r>
    </w:p>
    <w:p w:rsidR="008724A5" w:rsidRPr="008724A5" w:rsidRDefault="008724A5" w:rsidP="008724A5">
      <w:pPr>
        <w:pStyle w:val="ConsPlusNormal"/>
        <w:jc w:val="both"/>
        <w:rPr>
          <w:rFonts w:asciiTheme="minorHAnsi" w:hAnsiTheme="minorHAnsi" w:cstheme="minorHAnsi"/>
          <w:sz w:val="24"/>
          <w:szCs w:val="24"/>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292FCD" w:rsidRDefault="00292FCD" w:rsidP="002E6C96">
      <w:pPr>
        <w:pStyle w:val="ConsPlusNormal"/>
        <w:jc w:val="both"/>
        <w:rPr>
          <w:rFonts w:asciiTheme="minorHAnsi" w:hAnsiTheme="minorHAnsi" w:cstheme="minorHAnsi"/>
          <w:sz w:val="28"/>
          <w:szCs w:val="28"/>
        </w:rPr>
      </w:pPr>
    </w:p>
    <w:p w:rsidR="00292FCD" w:rsidRDefault="00292FCD"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Default="008724A5" w:rsidP="002E6C96">
      <w:pPr>
        <w:pStyle w:val="ConsPlusNormal"/>
        <w:jc w:val="both"/>
        <w:rPr>
          <w:rFonts w:asciiTheme="minorHAnsi" w:hAnsiTheme="minorHAnsi" w:cstheme="minorHAnsi"/>
          <w:sz w:val="28"/>
          <w:szCs w:val="28"/>
        </w:rPr>
      </w:pPr>
    </w:p>
    <w:p w:rsidR="008724A5" w:rsidRPr="00151B8E" w:rsidRDefault="008724A5" w:rsidP="008724A5">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23" w:name="_Toc525570741"/>
      <w:bookmarkStart w:id="124" w:name="_Toc525570879"/>
      <w:bookmarkStart w:id="125" w:name="_Toc525571667"/>
      <w:bookmarkStart w:id="126" w:name="_Toc525572613"/>
      <w:r w:rsidRPr="00151B8E">
        <w:rPr>
          <w:rFonts w:asciiTheme="minorHAnsi" w:hAnsiTheme="minorHAnsi" w:cstheme="minorHAnsi"/>
          <w:b/>
          <w:color w:val="000000" w:themeColor="text1"/>
          <w:sz w:val="24"/>
          <w:szCs w:val="28"/>
        </w:rPr>
        <w:t>КОНТРОЛЬ И ОЦЕНКА РЕЗУЛЬТАТОВ ОСВОЕНИЯ КУРСА</w:t>
      </w:r>
      <w:bookmarkEnd w:id="123"/>
      <w:bookmarkEnd w:id="124"/>
      <w:bookmarkEnd w:id="125"/>
      <w:bookmarkEnd w:id="126"/>
    </w:p>
    <w:p w:rsidR="008724A5" w:rsidRPr="00151B8E" w:rsidRDefault="008724A5" w:rsidP="008724A5">
      <w:pPr>
        <w:pStyle w:val="ConsPlusNormal"/>
        <w:ind w:left="284"/>
        <w:outlineLvl w:val="1"/>
        <w:rPr>
          <w:rFonts w:asciiTheme="minorHAnsi" w:hAnsiTheme="minorHAnsi" w:cstheme="minorHAnsi"/>
          <w:b/>
          <w:color w:val="000000" w:themeColor="text1"/>
          <w:sz w:val="24"/>
          <w:szCs w:val="28"/>
        </w:rPr>
      </w:pPr>
    </w:p>
    <w:p w:rsidR="008724A5" w:rsidRPr="00151B8E" w:rsidRDefault="008724A5" w:rsidP="008724A5">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7.1. Текущий контроль успеваемости слушателей</w:t>
      </w:r>
    </w:p>
    <w:p w:rsidR="008724A5" w:rsidRPr="00151B8E" w:rsidRDefault="008724A5" w:rsidP="008724A5">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8724A5" w:rsidRPr="00151B8E" w:rsidRDefault="008724A5" w:rsidP="008724A5">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8724A5" w:rsidRPr="00151B8E" w:rsidRDefault="008724A5" w:rsidP="008724A5">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8724A5" w:rsidRPr="00151B8E" w:rsidRDefault="008724A5" w:rsidP="008724A5">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8724A5" w:rsidRPr="00151B8E" w:rsidRDefault="008724A5" w:rsidP="008724A5">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8724A5" w:rsidRPr="00151B8E" w:rsidRDefault="008724A5" w:rsidP="008724A5">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8724A5" w:rsidRPr="00151B8E" w:rsidRDefault="008724A5" w:rsidP="008724A5">
      <w:pPr>
        <w:pStyle w:val="21"/>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7.2. Итоговая аттестация</w:t>
      </w:r>
    </w:p>
    <w:p w:rsidR="008724A5" w:rsidRPr="00151B8E" w:rsidRDefault="008724A5" w:rsidP="008724A5">
      <w:pPr>
        <w:pStyle w:val="a3"/>
        <w:spacing w:before="0" w:beforeAutospacing="0" w:after="0" w:afterAutospacing="0"/>
        <w:ind w:left="0" w:firstLine="630"/>
        <w:jc w:val="both"/>
        <w:rPr>
          <w:color w:val="000000" w:themeColor="text1"/>
        </w:rPr>
      </w:pPr>
      <w:r w:rsidRPr="00151B8E">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повышения квалификации работников,</w:t>
      </w:r>
      <w:r w:rsidRPr="00623B84">
        <w:rPr>
          <w:rFonts w:asciiTheme="minorHAnsi" w:hAnsiTheme="minorHAnsi" w:cstheme="minorHAnsi"/>
          <w:sz w:val="28"/>
          <w:szCs w:val="28"/>
        </w:rPr>
        <w:t xml:space="preserve"> </w:t>
      </w:r>
      <w:r w:rsidRPr="008724A5">
        <w:rPr>
          <w:rFonts w:asciiTheme="minorHAnsi" w:hAnsiTheme="minorHAnsi" w:cstheme="minorHAnsi"/>
          <w:szCs w:val="28"/>
        </w:rPr>
        <w:t>управляющих техническими средствами обеспечения транспортной безопасности</w:t>
      </w:r>
      <w:r w:rsidRPr="008724A5">
        <w:rPr>
          <w:rFonts w:asciiTheme="minorHAnsi" w:hAnsiTheme="minorHAnsi" w:cstheme="minorHAnsi"/>
          <w:color w:val="000000" w:themeColor="text1"/>
          <w:sz w:val="22"/>
        </w:rPr>
        <w:t>.</w:t>
      </w:r>
      <w:r w:rsidRPr="008724A5">
        <w:rPr>
          <w:color w:val="000000" w:themeColor="text1"/>
          <w:sz w:val="22"/>
        </w:rPr>
        <w:t xml:space="preserve"> </w:t>
      </w:r>
    </w:p>
    <w:p w:rsidR="008724A5" w:rsidRPr="00151B8E" w:rsidRDefault="008724A5" w:rsidP="008724A5">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8724A5" w:rsidRPr="00151B8E" w:rsidRDefault="008724A5" w:rsidP="008724A5">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«Реализация мер по обеспечению транспортной безопасности ОТИ и (или) ТС»; «Информационное обеспечение транспортной безопасности»;</w:t>
      </w:r>
      <w:r>
        <w:rPr>
          <w:rFonts w:asciiTheme="minorHAnsi" w:hAnsiTheme="minorHAnsi" w:cstheme="minorHAnsi"/>
          <w:color w:val="000000" w:themeColor="text1"/>
        </w:rPr>
        <w:t xml:space="preserve"> «</w:t>
      </w:r>
      <w:r>
        <w:rPr>
          <w:rFonts w:asciiTheme="minorHAnsi" w:hAnsiTheme="minorHAnsi" w:cstheme="minorHAnsi"/>
        </w:rPr>
        <w:t>О</w:t>
      </w:r>
      <w:r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Pr>
          <w:rFonts w:asciiTheme="minorHAnsi" w:hAnsiTheme="minorHAnsi" w:cstheme="minorHAnsi"/>
        </w:rPr>
        <w:t>»</w:t>
      </w:r>
      <w:r w:rsidRPr="00151B8E">
        <w:rPr>
          <w:rFonts w:asciiTheme="minorHAnsi" w:hAnsiTheme="minorHAnsi" w:cstheme="minorHAnsi"/>
          <w:color w:val="000000" w:themeColor="text1"/>
        </w:rPr>
        <w:t>.</w:t>
      </w:r>
    </w:p>
    <w:p w:rsidR="008724A5" w:rsidRPr="00151B8E" w:rsidRDefault="008724A5" w:rsidP="008724A5">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8724A5" w:rsidRPr="00151B8E" w:rsidRDefault="008724A5" w:rsidP="008724A5">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8724A5" w:rsidRPr="00151B8E" w:rsidRDefault="008724A5" w:rsidP="008724A5">
      <w:pPr>
        <w:pStyle w:val="a3"/>
        <w:spacing w:before="0" w:beforeAutospacing="0" w:after="0" w:afterAutospacing="0"/>
        <w:ind w:left="0" w:firstLine="539"/>
        <w:jc w:val="both"/>
        <w:rPr>
          <w:color w:val="000000" w:themeColor="text1"/>
        </w:rPr>
      </w:pPr>
      <w:r w:rsidRPr="00151B8E">
        <w:rPr>
          <w:color w:val="000000" w:themeColor="text1"/>
        </w:rPr>
        <w:lastRenderedPageBreak/>
        <w:t xml:space="preserve">Слушатели, успешно прошедшие теоретическую и практическую части, считаются прошедшими итоговую аттестацию. </w:t>
      </w:r>
    </w:p>
    <w:p w:rsidR="008724A5" w:rsidRDefault="008724A5" w:rsidP="008724A5">
      <w:pPr>
        <w:spacing w:after="0" w:line="240" w:lineRule="auto"/>
        <w:ind w:firstLine="539"/>
        <w:jc w:val="both"/>
        <w:rPr>
          <w:rFonts w:ascii="Times New Roman" w:hAnsi="Times New Roman"/>
          <w:color w:val="000000" w:themeColor="text1"/>
          <w:sz w:val="24"/>
          <w:szCs w:val="24"/>
        </w:rPr>
      </w:pPr>
    </w:p>
    <w:p w:rsidR="008724A5" w:rsidRDefault="008724A5" w:rsidP="008724A5">
      <w:pPr>
        <w:spacing w:after="0" w:line="240" w:lineRule="auto"/>
        <w:ind w:firstLine="539"/>
        <w:jc w:val="both"/>
        <w:rPr>
          <w:rFonts w:ascii="Times New Roman" w:hAnsi="Times New Roman"/>
          <w:color w:val="000000" w:themeColor="text1"/>
          <w:sz w:val="24"/>
          <w:szCs w:val="24"/>
        </w:rPr>
      </w:pPr>
    </w:p>
    <w:p w:rsidR="008724A5" w:rsidRDefault="008724A5" w:rsidP="008724A5">
      <w:pPr>
        <w:spacing w:after="0" w:line="240" w:lineRule="auto"/>
        <w:ind w:firstLine="539"/>
        <w:jc w:val="both"/>
        <w:rPr>
          <w:rFonts w:ascii="Times New Roman" w:hAnsi="Times New Roman"/>
          <w:color w:val="000000" w:themeColor="text1"/>
          <w:sz w:val="24"/>
          <w:szCs w:val="24"/>
        </w:rPr>
      </w:pPr>
    </w:p>
    <w:p w:rsidR="008724A5" w:rsidRDefault="008724A5" w:rsidP="008724A5">
      <w:pPr>
        <w:spacing w:after="0" w:line="240" w:lineRule="auto"/>
        <w:ind w:firstLine="539"/>
        <w:jc w:val="both"/>
        <w:rPr>
          <w:rFonts w:ascii="Times New Roman" w:hAnsi="Times New Roman"/>
          <w:color w:val="000000" w:themeColor="text1"/>
          <w:sz w:val="24"/>
          <w:szCs w:val="24"/>
        </w:rPr>
      </w:pPr>
    </w:p>
    <w:p w:rsidR="008724A5" w:rsidRDefault="008724A5" w:rsidP="008724A5">
      <w:pPr>
        <w:spacing w:after="0" w:line="240" w:lineRule="auto"/>
        <w:ind w:firstLine="539"/>
        <w:jc w:val="both"/>
        <w:rPr>
          <w:rFonts w:ascii="Times New Roman" w:hAnsi="Times New Roman"/>
          <w:color w:val="000000" w:themeColor="text1"/>
          <w:sz w:val="24"/>
          <w:szCs w:val="24"/>
        </w:rPr>
      </w:pPr>
    </w:p>
    <w:p w:rsidR="008724A5" w:rsidRPr="00151B8E" w:rsidRDefault="008724A5" w:rsidP="008724A5">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8724A5" w:rsidRPr="00151B8E" w:rsidRDefault="008724A5" w:rsidP="008724A5">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8724A5" w:rsidRPr="00151B8E" w:rsidRDefault="008724A5" w:rsidP="008724A5">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8724A5" w:rsidRPr="00151B8E" w:rsidTr="00E54F2F">
        <w:trPr>
          <w:jc w:val="center"/>
        </w:trPr>
        <w:tc>
          <w:tcPr>
            <w:tcW w:w="1555"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8724A5" w:rsidRPr="00151B8E" w:rsidTr="00E54F2F">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8724A5" w:rsidRPr="00151B8E" w:rsidRDefault="008724A5" w:rsidP="00E54F2F">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8724A5" w:rsidRPr="00151B8E" w:rsidTr="00E54F2F">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8724A5" w:rsidRPr="00151B8E" w:rsidRDefault="008724A5" w:rsidP="008724A5">
      <w:pPr>
        <w:spacing w:after="0" w:line="240" w:lineRule="auto"/>
        <w:ind w:firstLine="539"/>
        <w:jc w:val="center"/>
        <w:rPr>
          <w:rFonts w:ascii="Times New Roman" w:hAnsi="Times New Roman"/>
          <w:color w:val="000000" w:themeColor="text1"/>
          <w:sz w:val="24"/>
          <w:szCs w:val="24"/>
        </w:rPr>
      </w:pPr>
    </w:p>
    <w:p w:rsidR="008724A5" w:rsidRPr="00151B8E" w:rsidRDefault="008724A5" w:rsidP="008724A5">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8724A5" w:rsidRPr="00151B8E" w:rsidRDefault="008724A5" w:rsidP="008724A5">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8724A5" w:rsidRPr="00151B8E" w:rsidRDefault="008724A5" w:rsidP="008724A5">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8724A5" w:rsidRPr="00151B8E" w:rsidTr="00E54F2F">
        <w:trPr>
          <w:jc w:val="center"/>
        </w:trPr>
        <w:tc>
          <w:tcPr>
            <w:tcW w:w="1555"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8724A5" w:rsidRPr="00151B8E" w:rsidRDefault="008724A5" w:rsidP="00E54F2F">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8724A5" w:rsidRPr="00151B8E" w:rsidTr="008724A5">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8724A5" w:rsidRPr="00151B8E" w:rsidTr="008724A5">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8724A5" w:rsidRPr="00151B8E" w:rsidRDefault="008724A5" w:rsidP="00E54F2F">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8724A5" w:rsidRPr="00151B8E" w:rsidRDefault="008724A5" w:rsidP="00E54F2F">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8724A5" w:rsidRPr="00151B8E" w:rsidRDefault="008724A5" w:rsidP="008724A5">
      <w:pPr>
        <w:pStyle w:val="a3"/>
        <w:spacing w:before="0" w:beforeAutospacing="0" w:after="0" w:afterAutospacing="0" w:line="255" w:lineRule="atLeast"/>
        <w:ind w:left="0" w:firstLine="540"/>
        <w:jc w:val="both"/>
        <w:rPr>
          <w:color w:val="000000" w:themeColor="text1"/>
        </w:rPr>
      </w:pPr>
    </w:p>
    <w:p w:rsidR="008724A5" w:rsidRPr="00151B8E" w:rsidRDefault="008724A5" w:rsidP="008724A5">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8724A5" w:rsidRPr="00151B8E" w:rsidRDefault="008724A5" w:rsidP="008724A5">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удостоверение о повышении квалификации. </w:t>
      </w:r>
    </w:p>
    <w:p w:rsidR="008724A5" w:rsidRPr="00151B8E" w:rsidRDefault="008724A5" w:rsidP="008724A5">
      <w:pPr>
        <w:pStyle w:val="ConsPlusNormal"/>
        <w:ind w:firstLine="540"/>
        <w:jc w:val="both"/>
        <w:outlineLvl w:val="1"/>
        <w:rPr>
          <w:rFonts w:asciiTheme="minorHAnsi" w:hAnsiTheme="minorHAnsi" w:cstheme="minorHAnsi"/>
          <w:color w:val="000000" w:themeColor="text1"/>
          <w:sz w:val="24"/>
          <w:szCs w:val="28"/>
        </w:rPr>
      </w:pPr>
      <w:bookmarkStart w:id="127" w:name="_Toc525570742"/>
      <w:bookmarkStart w:id="128" w:name="_Toc525570880"/>
      <w:bookmarkStart w:id="129" w:name="_Toc525571668"/>
      <w:bookmarkStart w:id="130" w:name="_Toc525572614"/>
      <w:r w:rsidRPr="00151B8E">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27"/>
      <w:bookmarkEnd w:id="128"/>
      <w:bookmarkEnd w:id="129"/>
      <w:bookmarkEnd w:id="130"/>
    </w:p>
    <w:p w:rsidR="008724A5" w:rsidRPr="00151B8E" w:rsidRDefault="008724A5" w:rsidP="008724A5">
      <w:pPr>
        <w:pStyle w:val="ConsPlusNormal"/>
        <w:ind w:firstLine="540"/>
        <w:jc w:val="both"/>
        <w:outlineLvl w:val="1"/>
        <w:rPr>
          <w:rFonts w:asciiTheme="minorHAnsi" w:hAnsiTheme="minorHAnsi" w:cstheme="minorHAnsi"/>
          <w:color w:val="000000" w:themeColor="text1"/>
          <w:sz w:val="24"/>
          <w:szCs w:val="28"/>
        </w:rPr>
      </w:pPr>
      <w:bookmarkStart w:id="131" w:name="_Toc525570743"/>
      <w:bookmarkStart w:id="132" w:name="_Toc525570881"/>
      <w:bookmarkStart w:id="133" w:name="_Toc525571669"/>
      <w:bookmarkStart w:id="134" w:name="_Toc525572615"/>
      <w:r w:rsidRPr="00151B8E">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31"/>
      <w:bookmarkEnd w:id="132"/>
      <w:bookmarkEnd w:id="133"/>
      <w:bookmarkEnd w:id="134"/>
    </w:p>
    <w:p w:rsidR="008724A5" w:rsidRPr="00151B8E" w:rsidRDefault="008724A5" w:rsidP="008724A5">
      <w:pPr>
        <w:pStyle w:val="ConsPlusNormal"/>
        <w:ind w:firstLine="540"/>
        <w:jc w:val="both"/>
        <w:outlineLvl w:val="1"/>
        <w:rPr>
          <w:rFonts w:asciiTheme="minorHAnsi" w:hAnsiTheme="minorHAnsi" w:cstheme="minorHAnsi"/>
          <w:color w:val="000000" w:themeColor="text1"/>
          <w:sz w:val="24"/>
          <w:szCs w:val="28"/>
        </w:rPr>
      </w:pPr>
    </w:p>
    <w:p w:rsidR="008724A5" w:rsidRPr="00151B8E" w:rsidRDefault="00D834FA" w:rsidP="00D834FA">
      <w:pPr>
        <w:pStyle w:val="ConsPlusNormal"/>
        <w:jc w:val="both"/>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sectPr w:rsidR="008724A5" w:rsidRPr="00151B8E" w:rsidSect="00452387">
      <w:footerReference w:type="default" r:id="rId13"/>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B10" w:rsidRDefault="00DA0B10" w:rsidP="00532CE1">
      <w:pPr>
        <w:spacing w:after="0" w:line="240" w:lineRule="auto"/>
      </w:pPr>
      <w:r>
        <w:separator/>
      </w:r>
    </w:p>
  </w:endnote>
  <w:endnote w:type="continuationSeparator" w:id="0">
    <w:p w:rsidR="00DA0B10" w:rsidRDefault="00DA0B10"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1368EA" w:rsidRDefault="00844ADA">
        <w:pPr>
          <w:pStyle w:val="ac"/>
          <w:jc w:val="center"/>
        </w:pPr>
        <w:r>
          <w:fldChar w:fldCharType="begin"/>
        </w:r>
        <w:r w:rsidR="001368EA">
          <w:instrText>PAGE   \* MERGEFORMAT</w:instrText>
        </w:r>
        <w:r>
          <w:fldChar w:fldCharType="separate"/>
        </w:r>
        <w:r w:rsidR="00D834FA">
          <w:rPr>
            <w:noProof/>
          </w:rPr>
          <w:t>22</w:t>
        </w:r>
        <w:r>
          <w:fldChar w:fldCharType="end"/>
        </w:r>
      </w:p>
    </w:sdtContent>
  </w:sdt>
  <w:p w:rsidR="001368EA" w:rsidRDefault="001368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B10" w:rsidRDefault="00DA0B10" w:rsidP="00532CE1">
      <w:pPr>
        <w:spacing w:after="0" w:line="240" w:lineRule="auto"/>
      </w:pPr>
      <w:r>
        <w:separator/>
      </w:r>
    </w:p>
  </w:footnote>
  <w:footnote w:type="continuationSeparator" w:id="0">
    <w:p w:rsidR="00DA0B10" w:rsidRDefault="00DA0B10"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34061D"/>
    <w:multiLevelType w:val="hybridMultilevel"/>
    <w:tmpl w:val="CE2AB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56CB6"/>
    <w:multiLevelType w:val="hybridMultilevel"/>
    <w:tmpl w:val="8C865964"/>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1830274C"/>
    <w:multiLevelType w:val="hybridMultilevel"/>
    <w:tmpl w:val="895295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819AC"/>
    <w:multiLevelType w:val="hybridMultilevel"/>
    <w:tmpl w:val="B31E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53437"/>
    <w:multiLevelType w:val="hybridMultilevel"/>
    <w:tmpl w:val="E00CE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3B57A9"/>
    <w:multiLevelType w:val="hybridMultilevel"/>
    <w:tmpl w:val="4ACE4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4EF62CE"/>
    <w:multiLevelType w:val="hybridMultilevel"/>
    <w:tmpl w:val="A2F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13961D5"/>
    <w:multiLevelType w:val="hybridMultilevel"/>
    <w:tmpl w:val="DE6C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6"/>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9"/>
  </w:num>
  <w:num w:numId="15">
    <w:abstractNumId w:val="12"/>
  </w:num>
  <w:num w:numId="16">
    <w:abstractNumId w:val="1"/>
  </w:num>
  <w:num w:numId="17">
    <w:abstractNumId w:val="7"/>
  </w:num>
  <w:num w:numId="18">
    <w:abstractNumId w:val="14"/>
  </w:num>
  <w:num w:numId="19">
    <w:abstractNumId w:val="17"/>
  </w:num>
  <w:num w:numId="20">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0233A"/>
    <w:rsid w:val="00016351"/>
    <w:rsid w:val="00027854"/>
    <w:rsid w:val="00027CC5"/>
    <w:rsid w:val="00032608"/>
    <w:rsid w:val="000338D8"/>
    <w:rsid w:val="000447FC"/>
    <w:rsid w:val="00052171"/>
    <w:rsid w:val="0005220E"/>
    <w:rsid w:val="00053872"/>
    <w:rsid w:val="0005427D"/>
    <w:rsid w:val="00054B1F"/>
    <w:rsid w:val="0006338B"/>
    <w:rsid w:val="00065735"/>
    <w:rsid w:val="00072AEF"/>
    <w:rsid w:val="00072F81"/>
    <w:rsid w:val="000B089D"/>
    <w:rsid w:val="000B0ECB"/>
    <w:rsid w:val="000B11E8"/>
    <w:rsid w:val="000B74CC"/>
    <w:rsid w:val="000C3996"/>
    <w:rsid w:val="000D51B0"/>
    <w:rsid w:val="000E4428"/>
    <w:rsid w:val="000E75B4"/>
    <w:rsid w:val="001015E2"/>
    <w:rsid w:val="00104568"/>
    <w:rsid w:val="00104B6F"/>
    <w:rsid w:val="001067CD"/>
    <w:rsid w:val="001239C2"/>
    <w:rsid w:val="001241CF"/>
    <w:rsid w:val="00127926"/>
    <w:rsid w:val="00131EC9"/>
    <w:rsid w:val="00132F67"/>
    <w:rsid w:val="00134592"/>
    <w:rsid w:val="001368EA"/>
    <w:rsid w:val="00140B54"/>
    <w:rsid w:val="00141B10"/>
    <w:rsid w:val="0014326B"/>
    <w:rsid w:val="001558D3"/>
    <w:rsid w:val="0016527A"/>
    <w:rsid w:val="00173E65"/>
    <w:rsid w:val="00181A1E"/>
    <w:rsid w:val="001C1C9B"/>
    <w:rsid w:val="001D3D02"/>
    <w:rsid w:val="001D7A54"/>
    <w:rsid w:val="001E00D1"/>
    <w:rsid w:val="001E0A7D"/>
    <w:rsid w:val="001E346C"/>
    <w:rsid w:val="001E699C"/>
    <w:rsid w:val="001F1615"/>
    <w:rsid w:val="001F19A2"/>
    <w:rsid w:val="001F1A25"/>
    <w:rsid w:val="001F4DE4"/>
    <w:rsid w:val="002045EC"/>
    <w:rsid w:val="0022103D"/>
    <w:rsid w:val="00222FBD"/>
    <w:rsid w:val="00223A8B"/>
    <w:rsid w:val="00227505"/>
    <w:rsid w:val="002278C9"/>
    <w:rsid w:val="00232E31"/>
    <w:rsid w:val="002409A2"/>
    <w:rsid w:val="002410FD"/>
    <w:rsid w:val="00242993"/>
    <w:rsid w:val="00244632"/>
    <w:rsid w:val="00246A00"/>
    <w:rsid w:val="0025000F"/>
    <w:rsid w:val="002508E7"/>
    <w:rsid w:val="002553C2"/>
    <w:rsid w:val="00263C4D"/>
    <w:rsid w:val="00270F80"/>
    <w:rsid w:val="00271A1E"/>
    <w:rsid w:val="00276461"/>
    <w:rsid w:val="002915EF"/>
    <w:rsid w:val="00292FCD"/>
    <w:rsid w:val="00297108"/>
    <w:rsid w:val="002A250A"/>
    <w:rsid w:val="002A4374"/>
    <w:rsid w:val="002A6C60"/>
    <w:rsid w:val="002B228A"/>
    <w:rsid w:val="002B27DE"/>
    <w:rsid w:val="002B5A53"/>
    <w:rsid w:val="002B68EE"/>
    <w:rsid w:val="002C0C63"/>
    <w:rsid w:val="002C4930"/>
    <w:rsid w:val="002C5329"/>
    <w:rsid w:val="002C6747"/>
    <w:rsid w:val="002E2C68"/>
    <w:rsid w:val="002E40EC"/>
    <w:rsid w:val="002E65AB"/>
    <w:rsid w:val="002E6C96"/>
    <w:rsid w:val="002F0976"/>
    <w:rsid w:val="002F3679"/>
    <w:rsid w:val="0030405A"/>
    <w:rsid w:val="00306DAC"/>
    <w:rsid w:val="00306EDC"/>
    <w:rsid w:val="003128C1"/>
    <w:rsid w:val="003153A6"/>
    <w:rsid w:val="00322489"/>
    <w:rsid w:val="00323C03"/>
    <w:rsid w:val="00325B9C"/>
    <w:rsid w:val="00330664"/>
    <w:rsid w:val="003342F4"/>
    <w:rsid w:val="003419DC"/>
    <w:rsid w:val="003430DD"/>
    <w:rsid w:val="00345194"/>
    <w:rsid w:val="00350475"/>
    <w:rsid w:val="00356BAC"/>
    <w:rsid w:val="00363479"/>
    <w:rsid w:val="0036522A"/>
    <w:rsid w:val="00366530"/>
    <w:rsid w:val="00374CC3"/>
    <w:rsid w:val="00375624"/>
    <w:rsid w:val="00384009"/>
    <w:rsid w:val="003851C0"/>
    <w:rsid w:val="00387FB1"/>
    <w:rsid w:val="003A1D4E"/>
    <w:rsid w:val="003A2832"/>
    <w:rsid w:val="003A5513"/>
    <w:rsid w:val="003B0C70"/>
    <w:rsid w:val="003D0BEA"/>
    <w:rsid w:val="003D25BC"/>
    <w:rsid w:val="003D5753"/>
    <w:rsid w:val="003E3433"/>
    <w:rsid w:val="003E3D9B"/>
    <w:rsid w:val="003E6C13"/>
    <w:rsid w:val="003E7F34"/>
    <w:rsid w:val="003F2352"/>
    <w:rsid w:val="003F48E7"/>
    <w:rsid w:val="003F5493"/>
    <w:rsid w:val="003F5F23"/>
    <w:rsid w:val="003F754F"/>
    <w:rsid w:val="0041196B"/>
    <w:rsid w:val="00413625"/>
    <w:rsid w:val="00420E5F"/>
    <w:rsid w:val="00437274"/>
    <w:rsid w:val="004506EB"/>
    <w:rsid w:val="0045082F"/>
    <w:rsid w:val="0045101D"/>
    <w:rsid w:val="00452387"/>
    <w:rsid w:val="0047163F"/>
    <w:rsid w:val="00486FA9"/>
    <w:rsid w:val="00490A20"/>
    <w:rsid w:val="00497BF4"/>
    <w:rsid w:val="004A013A"/>
    <w:rsid w:val="004B214F"/>
    <w:rsid w:val="004B5CA1"/>
    <w:rsid w:val="004B68DD"/>
    <w:rsid w:val="004B6B62"/>
    <w:rsid w:val="004C31E6"/>
    <w:rsid w:val="004C5F60"/>
    <w:rsid w:val="004D06F5"/>
    <w:rsid w:val="004D33C5"/>
    <w:rsid w:val="004D3F86"/>
    <w:rsid w:val="004F32DD"/>
    <w:rsid w:val="004F50C7"/>
    <w:rsid w:val="004F57E4"/>
    <w:rsid w:val="0050676B"/>
    <w:rsid w:val="005129AB"/>
    <w:rsid w:val="00523047"/>
    <w:rsid w:val="00532CE1"/>
    <w:rsid w:val="00543F82"/>
    <w:rsid w:val="005441A1"/>
    <w:rsid w:val="0054451B"/>
    <w:rsid w:val="00547795"/>
    <w:rsid w:val="00561913"/>
    <w:rsid w:val="00575903"/>
    <w:rsid w:val="00575B74"/>
    <w:rsid w:val="00582AC6"/>
    <w:rsid w:val="00587554"/>
    <w:rsid w:val="00592914"/>
    <w:rsid w:val="0059723A"/>
    <w:rsid w:val="005A5E13"/>
    <w:rsid w:val="005A7857"/>
    <w:rsid w:val="005B0DC4"/>
    <w:rsid w:val="005B4624"/>
    <w:rsid w:val="005C0620"/>
    <w:rsid w:val="005C5346"/>
    <w:rsid w:val="005D6DAF"/>
    <w:rsid w:val="005E1683"/>
    <w:rsid w:val="005E7C76"/>
    <w:rsid w:val="005F21DB"/>
    <w:rsid w:val="005F45F0"/>
    <w:rsid w:val="005F7D00"/>
    <w:rsid w:val="006117E6"/>
    <w:rsid w:val="00612D32"/>
    <w:rsid w:val="00613DEC"/>
    <w:rsid w:val="006201B9"/>
    <w:rsid w:val="00627916"/>
    <w:rsid w:val="00633EDA"/>
    <w:rsid w:val="00633F9D"/>
    <w:rsid w:val="00641055"/>
    <w:rsid w:val="00641A1C"/>
    <w:rsid w:val="0064564E"/>
    <w:rsid w:val="0064725C"/>
    <w:rsid w:val="00647B98"/>
    <w:rsid w:val="00655632"/>
    <w:rsid w:val="006648C6"/>
    <w:rsid w:val="0067094C"/>
    <w:rsid w:val="00675EE1"/>
    <w:rsid w:val="006762C3"/>
    <w:rsid w:val="00677903"/>
    <w:rsid w:val="00692CA0"/>
    <w:rsid w:val="0069360A"/>
    <w:rsid w:val="00695EFF"/>
    <w:rsid w:val="006A3236"/>
    <w:rsid w:val="006A3526"/>
    <w:rsid w:val="006B3620"/>
    <w:rsid w:val="006B5F13"/>
    <w:rsid w:val="006B6C24"/>
    <w:rsid w:val="006B6F64"/>
    <w:rsid w:val="006C0C00"/>
    <w:rsid w:val="006C18E2"/>
    <w:rsid w:val="006C4CFA"/>
    <w:rsid w:val="006C7C20"/>
    <w:rsid w:val="006D7885"/>
    <w:rsid w:val="006E46D1"/>
    <w:rsid w:val="006E74C2"/>
    <w:rsid w:val="006F004F"/>
    <w:rsid w:val="006F299F"/>
    <w:rsid w:val="00705DCE"/>
    <w:rsid w:val="007115B8"/>
    <w:rsid w:val="007171D2"/>
    <w:rsid w:val="007220BD"/>
    <w:rsid w:val="00724BA5"/>
    <w:rsid w:val="0073413B"/>
    <w:rsid w:val="00735CB4"/>
    <w:rsid w:val="00747383"/>
    <w:rsid w:val="00754A25"/>
    <w:rsid w:val="007719C4"/>
    <w:rsid w:val="00783BDB"/>
    <w:rsid w:val="00786D78"/>
    <w:rsid w:val="0079511D"/>
    <w:rsid w:val="007A0D11"/>
    <w:rsid w:val="007A21E9"/>
    <w:rsid w:val="007A5ACE"/>
    <w:rsid w:val="007B0806"/>
    <w:rsid w:val="007B380F"/>
    <w:rsid w:val="007C6B64"/>
    <w:rsid w:val="007D1B84"/>
    <w:rsid w:val="007D2296"/>
    <w:rsid w:val="007E0445"/>
    <w:rsid w:val="007E6C58"/>
    <w:rsid w:val="007F438F"/>
    <w:rsid w:val="008008BF"/>
    <w:rsid w:val="00800EEC"/>
    <w:rsid w:val="008065E4"/>
    <w:rsid w:val="00813E04"/>
    <w:rsid w:val="00831B53"/>
    <w:rsid w:val="008341A1"/>
    <w:rsid w:val="0083772B"/>
    <w:rsid w:val="00837955"/>
    <w:rsid w:val="00842E70"/>
    <w:rsid w:val="00844ADA"/>
    <w:rsid w:val="0084667A"/>
    <w:rsid w:val="00852391"/>
    <w:rsid w:val="008553EE"/>
    <w:rsid w:val="00856075"/>
    <w:rsid w:val="00860521"/>
    <w:rsid w:val="00867BB8"/>
    <w:rsid w:val="00871868"/>
    <w:rsid w:val="008721D0"/>
    <w:rsid w:val="008724A5"/>
    <w:rsid w:val="00873CD0"/>
    <w:rsid w:val="008744B7"/>
    <w:rsid w:val="00876E4E"/>
    <w:rsid w:val="00877FF6"/>
    <w:rsid w:val="00882044"/>
    <w:rsid w:val="0089178E"/>
    <w:rsid w:val="00896C3D"/>
    <w:rsid w:val="00896C6A"/>
    <w:rsid w:val="008B10C0"/>
    <w:rsid w:val="008B22F6"/>
    <w:rsid w:val="008B61C6"/>
    <w:rsid w:val="008C0F34"/>
    <w:rsid w:val="008C64A9"/>
    <w:rsid w:val="008C6C14"/>
    <w:rsid w:val="008E4988"/>
    <w:rsid w:val="008F1634"/>
    <w:rsid w:val="008F1A6A"/>
    <w:rsid w:val="008F4E93"/>
    <w:rsid w:val="008F5C90"/>
    <w:rsid w:val="0090334A"/>
    <w:rsid w:val="00905025"/>
    <w:rsid w:val="009072E0"/>
    <w:rsid w:val="00913107"/>
    <w:rsid w:val="00913FEE"/>
    <w:rsid w:val="00915D74"/>
    <w:rsid w:val="0091647E"/>
    <w:rsid w:val="00916C99"/>
    <w:rsid w:val="00923236"/>
    <w:rsid w:val="009354E0"/>
    <w:rsid w:val="00935D94"/>
    <w:rsid w:val="00947DA4"/>
    <w:rsid w:val="00974762"/>
    <w:rsid w:val="00981047"/>
    <w:rsid w:val="00987828"/>
    <w:rsid w:val="00990C9F"/>
    <w:rsid w:val="00997BF9"/>
    <w:rsid w:val="009A23E0"/>
    <w:rsid w:val="009A3FD8"/>
    <w:rsid w:val="009B25E9"/>
    <w:rsid w:val="009C3C40"/>
    <w:rsid w:val="009C623A"/>
    <w:rsid w:val="009E5EEB"/>
    <w:rsid w:val="009E7D36"/>
    <w:rsid w:val="009F336D"/>
    <w:rsid w:val="00A00F7D"/>
    <w:rsid w:val="00A13B1D"/>
    <w:rsid w:val="00A178F7"/>
    <w:rsid w:val="00A519C5"/>
    <w:rsid w:val="00A5420D"/>
    <w:rsid w:val="00A643FD"/>
    <w:rsid w:val="00A7211B"/>
    <w:rsid w:val="00A73004"/>
    <w:rsid w:val="00A7356D"/>
    <w:rsid w:val="00A75C6B"/>
    <w:rsid w:val="00A800A9"/>
    <w:rsid w:val="00A8622F"/>
    <w:rsid w:val="00A902D3"/>
    <w:rsid w:val="00A96D00"/>
    <w:rsid w:val="00AA02B4"/>
    <w:rsid w:val="00AA06F8"/>
    <w:rsid w:val="00AA75B2"/>
    <w:rsid w:val="00AC15C7"/>
    <w:rsid w:val="00AC3E83"/>
    <w:rsid w:val="00AC7EEE"/>
    <w:rsid w:val="00AD6C1C"/>
    <w:rsid w:val="00AE3F65"/>
    <w:rsid w:val="00AF32D1"/>
    <w:rsid w:val="00B02A97"/>
    <w:rsid w:val="00B06CD4"/>
    <w:rsid w:val="00B2105E"/>
    <w:rsid w:val="00B225E8"/>
    <w:rsid w:val="00B30B90"/>
    <w:rsid w:val="00B30D7C"/>
    <w:rsid w:val="00B311A5"/>
    <w:rsid w:val="00B3125E"/>
    <w:rsid w:val="00B320E6"/>
    <w:rsid w:val="00B3253A"/>
    <w:rsid w:val="00B3681B"/>
    <w:rsid w:val="00B4706D"/>
    <w:rsid w:val="00B55729"/>
    <w:rsid w:val="00B56F0F"/>
    <w:rsid w:val="00B57227"/>
    <w:rsid w:val="00B62436"/>
    <w:rsid w:val="00B865DC"/>
    <w:rsid w:val="00B911B5"/>
    <w:rsid w:val="00B938DA"/>
    <w:rsid w:val="00B94FD0"/>
    <w:rsid w:val="00B97A9F"/>
    <w:rsid w:val="00BA0B56"/>
    <w:rsid w:val="00BA12AD"/>
    <w:rsid w:val="00BC7AC0"/>
    <w:rsid w:val="00BD1549"/>
    <w:rsid w:val="00BD272D"/>
    <w:rsid w:val="00BD277F"/>
    <w:rsid w:val="00BD70AF"/>
    <w:rsid w:val="00BE4636"/>
    <w:rsid w:val="00BE5290"/>
    <w:rsid w:val="00BF3F1B"/>
    <w:rsid w:val="00C04A5E"/>
    <w:rsid w:val="00C07644"/>
    <w:rsid w:val="00C21957"/>
    <w:rsid w:val="00C23F1C"/>
    <w:rsid w:val="00C274E3"/>
    <w:rsid w:val="00C31ADF"/>
    <w:rsid w:val="00C31DEA"/>
    <w:rsid w:val="00C42584"/>
    <w:rsid w:val="00C43694"/>
    <w:rsid w:val="00C46C59"/>
    <w:rsid w:val="00C613C4"/>
    <w:rsid w:val="00C707BD"/>
    <w:rsid w:val="00C76D29"/>
    <w:rsid w:val="00C814E1"/>
    <w:rsid w:val="00C819EC"/>
    <w:rsid w:val="00C861AE"/>
    <w:rsid w:val="00C872D3"/>
    <w:rsid w:val="00C93738"/>
    <w:rsid w:val="00C94806"/>
    <w:rsid w:val="00CA446F"/>
    <w:rsid w:val="00CB153B"/>
    <w:rsid w:val="00CB6F1D"/>
    <w:rsid w:val="00CC02A6"/>
    <w:rsid w:val="00CC0AAE"/>
    <w:rsid w:val="00CC39F1"/>
    <w:rsid w:val="00CC7143"/>
    <w:rsid w:val="00CD140E"/>
    <w:rsid w:val="00CD3953"/>
    <w:rsid w:val="00CD6307"/>
    <w:rsid w:val="00CE2C97"/>
    <w:rsid w:val="00CE6453"/>
    <w:rsid w:val="00CF06AE"/>
    <w:rsid w:val="00CF2B1F"/>
    <w:rsid w:val="00CF565C"/>
    <w:rsid w:val="00CF7C9A"/>
    <w:rsid w:val="00D05DCD"/>
    <w:rsid w:val="00D0639D"/>
    <w:rsid w:val="00D1071B"/>
    <w:rsid w:val="00D11515"/>
    <w:rsid w:val="00D11571"/>
    <w:rsid w:val="00D24A62"/>
    <w:rsid w:val="00D32F17"/>
    <w:rsid w:val="00D338FE"/>
    <w:rsid w:val="00D367CD"/>
    <w:rsid w:val="00D36F01"/>
    <w:rsid w:val="00D604BD"/>
    <w:rsid w:val="00D6177C"/>
    <w:rsid w:val="00D61B2D"/>
    <w:rsid w:val="00D641CA"/>
    <w:rsid w:val="00D64549"/>
    <w:rsid w:val="00D66EB2"/>
    <w:rsid w:val="00D7797A"/>
    <w:rsid w:val="00D80BED"/>
    <w:rsid w:val="00D828DA"/>
    <w:rsid w:val="00D834FA"/>
    <w:rsid w:val="00D86FFF"/>
    <w:rsid w:val="00D87B8E"/>
    <w:rsid w:val="00D9214A"/>
    <w:rsid w:val="00D934AC"/>
    <w:rsid w:val="00D96F97"/>
    <w:rsid w:val="00DA0B10"/>
    <w:rsid w:val="00DA4AEE"/>
    <w:rsid w:val="00DA5803"/>
    <w:rsid w:val="00DA5D81"/>
    <w:rsid w:val="00DB6051"/>
    <w:rsid w:val="00DC7ED1"/>
    <w:rsid w:val="00DD445C"/>
    <w:rsid w:val="00DE39C3"/>
    <w:rsid w:val="00DE61A4"/>
    <w:rsid w:val="00DF09C2"/>
    <w:rsid w:val="00DF2EC1"/>
    <w:rsid w:val="00DF4DA7"/>
    <w:rsid w:val="00DF7462"/>
    <w:rsid w:val="00E024FE"/>
    <w:rsid w:val="00E30AB3"/>
    <w:rsid w:val="00E458FA"/>
    <w:rsid w:val="00E6240C"/>
    <w:rsid w:val="00E65F5E"/>
    <w:rsid w:val="00E66B3E"/>
    <w:rsid w:val="00E712BA"/>
    <w:rsid w:val="00E739D1"/>
    <w:rsid w:val="00E76913"/>
    <w:rsid w:val="00E8062B"/>
    <w:rsid w:val="00E83A04"/>
    <w:rsid w:val="00E842C8"/>
    <w:rsid w:val="00E85C00"/>
    <w:rsid w:val="00E91859"/>
    <w:rsid w:val="00E92DE2"/>
    <w:rsid w:val="00E94479"/>
    <w:rsid w:val="00EA3602"/>
    <w:rsid w:val="00EA60A2"/>
    <w:rsid w:val="00EB0A80"/>
    <w:rsid w:val="00EB4A7B"/>
    <w:rsid w:val="00EC66E5"/>
    <w:rsid w:val="00ED42B7"/>
    <w:rsid w:val="00ED62BA"/>
    <w:rsid w:val="00EE1426"/>
    <w:rsid w:val="00EE4060"/>
    <w:rsid w:val="00EF6642"/>
    <w:rsid w:val="00F06246"/>
    <w:rsid w:val="00F1174B"/>
    <w:rsid w:val="00F119DB"/>
    <w:rsid w:val="00F27032"/>
    <w:rsid w:val="00F348E5"/>
    <w:rsid w:val="00F376BD"/>
    <w:rsid w:val="00F463FC"/>
    <w:rsid w:val="00F51939"/>
    <w:rsid w:val="00F52815"/>
    <w:rsid w:val="00F61094"/>
    <w:rsid w:val="00F7003D"/>
    <w:rsid w:val="00F7734E"/>
    <w:rsid w:val="00F83D05"/>
    <w:rsid w:val="00F91C81"/>
    <w:rsid w:val="00F937B7"/>
    <w:rsid w:val="00F96945"/>
    <w:rsid w:val="00FA2402"/>
    <w:rsid w:val="00FA2BE9"/>
    <w:rsid w:val="00FA38AB"/>
    <w:rsid w:val="00FA702B"/>
    <w:rsid w:val="00FD3F30"/>
    <w:rsid w:val="00FE5891"/>
    <w:rsid w:val="00FE6DD5"/>
    <w:rsid w:val="00FF32E7"/>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3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paragraph" w:customStyle="1" w:styleId="pboth">
    <w:name w:val="pboth"/>
    <w:basedOn w:val="a"/>
    <w:rsid w:val="00F376BD"/>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CE2C97"/>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CE2C97"/>
    <w:rPr>
      <w:rFonts w:ascii="Tahoma" w:eastAsiaTheme="minorHAnsi" w:hAnsi="Tahoma" w:cs="Tahoma"/>
      <w:sz w:val="16"/>
      <w:szCs w:val="16"/>
    </w:rPr>
  </w:style>
  <w:style w:type="paragraph" w:customStyle="1" w:styleId="15">
    <w:name w:val="Абзац списка1"/>
    <w:basedOn w:val="a"/>
    <w:link w:val="ListParagraphChar1"/>
    <w:rsid w:val="00173E65"/>
    <w:pPr>
      <w:spacing w:after="0" w:line="240" w:lineRule="auto"/>
      <w:ind w:left="720" w:firstLine="720"/>
      <w:contextualSpacing/>
      <w:jc w:val="both"/>
    </w:pPr>
    <w:rPr>
      <w:rFonts w:eastAsia="Calibri"/>
      <w:sz w:val="20"/>
      <w:szCs w:val="20"/>
      <w:lang/>
    </w:rPr>
  </w:style>
  <w:style w:type="character" w:customStyle="1" w:styleId="ListParagraphChar1">
    <w:name w:val="List Paragraph Char1"/>
    <w:link w:val="15"/>
    <w:locked/>
    <w:rsid w:val="00173E65"/>
    <w:rPr>
      <w:rFonts w:ascii="Calibri" w:hAnsi="Calibri"/>
      <w:sz w:val="20"/>
      <w:szCs w:val="20"/>
      <w:lang w:eastAsia="ru-RU"/>
    </w:rPr>
  </w:style>
  <w:style w:type="paragraph" w:customStyle="1" w:styleId="26">
    <w:name w:val="Абзац списка2"/>
    <w:basedOn w:val="a"/>
    <w:rsid w:val="00173E65"/>
    <w:pPr>
      <w:spacing w:after="0" w:line="240" w:lineRule="auto"/>
      <w:ind w:left="720" w:firstLine="720"/>
      <w:contextualSpacing/>
      <w:jc w:val="both"/>
    </w:pPr>
    <w:rPr>
      <w:rFonts w:eastAsia="Calibri"/>
      <w:sz w:val="20"/>
      <w:szCs w:val="20"/>
    </w:rPr>
  </w:style>
  <w:style w:type="paragraph" w:customStyle="1" w:styleId="27">
    <w:name w:val="Основной текст2"/>
    <w:basedOn w:val="a"/>
    <w:rsid w:val="00173E65"/>
    <w:pPr>
      <w:shd w:val="clear" w:color="auto" w:fill="FFFFFF"/>
      <w:spacing w:after="0" w:line="274" w:lineRule="exact"/>
      <w:ind w:hanging="360"/>
    </w:pPr>
    <w:rPr>
      <w:rFonts w:ascii="Times New Roman" w:eastAsia="Calibri" w:hAnsi="Times New Roman"/>
      <w:color w:val="000000"/>
    </w:rPr>
  </w:style>
  <w:style w:type="character" w:customStyle="1" w:styleId="af4">
    <w:name w:val="Основной текст_"/>
    <w:link w:val="16"/>
    <w:locked/>
    <w:rsid w:val="00173E65"/>
    <w:rPr>
      <w:sz w:val="18"/>
      <w:szCs w:val="18"/>
      <w:shd w:val="clear" w:color="auto" w:fill="FFFFFF"/>
    </w:rPr>
  </w:style>
  <w:style w:type="paragraph" w:customStyle="1" w:styleId="16">
    <w:name w:val="Основной текст1"/>
    <w:basedOn w:val="a"/>
    <w:link w:val="af4"/>
    <w:rsid w:val="00173E65"/>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99"/>
    <w:locked/>
    <w:rsid w:val="001368EA"/>
    <w:rPr>
      <w:rFonts w:ascii="Calibri" w:eastAsia="Times New Roman" w:hAnsi="Calibri"/>
      <w:lang w:eastAsia="ru-RU"/>
    </w:rPr>
  </w:style>
  <w:style w:type="paragraph" w:customStyle="1" w:styleId="ConsPlusTitle">
    <w:name w:val="ConsPlusTitle"/>
    <w:rsid w:val="0034519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078289760">
      <w:bodyDiv w:val="1"/>
      <w:marLeft w:val="0"/>
      <w:marRight w:val="0"/>
      <w:marTop w:val="0"/>
      <w:marBottom w:val="0"/>
      <w:divBdr>
        <w:top w:val="none" w:sz="0" w:space="0" w:color="auto"/>
        <w:left w:val="none" w:sz="0" w:space="0" w:color="auto"/>
        <w:bottom w:val="none" w:sz="0" w:space="0" w:color="auto"/>
        <w:right w:val="none" w:sz="0" w:space="0" w:color="auto"/>
      </w:divBdr>
    </w:div>
    <w:div w:id="1158880922">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TGrFMwwVseRqh1hqTx8lCGVzRAoBPiUfR91swXETau4=</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aN0mujMgTAM6zqQCAvbx081M/TvUKsyzaxrK3Hx+rRQ=</DigestValue>
    </Reference>
    <Reference URI="#idInvalidSigLnImg" Type="http://www.w3.org/2000/09/xmldsig#Object">
      <DigestMethod Algorithm="http://www.w3.org/2001/04/xmldsig-more#gostr34112012-256"/>
      <DigestValue>GAHKaEe2FY4Sx0RWGGQNpTK3aVYmALqq96VJhc8cjI0=</DigestValue>
    </Reference>
  </SignedInfo>
  <SignatureValue>
    YtT4rQbqf+OmYGM+NyTx6EON/MuKCLQDy2X94LMxu65TV/3wuoZaC59Kfn7mcttu240Oa4tv
    aoQ5sF6GtsvdUw==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mMlKIvq+LPSkFbbkm7V4aC5b0FI=</DigestValue>
      </Reference>
      <Reference URI="/word/endnotes.xml?ContentType=application/vnd.openxmlformats-officedocument.wordprocessingml.endnotes+xml">
        <DigestMethod Algorithm="http://www.w3.org/2000/09/xmldsig#sha1"/>
        <DigestValue>+uc8kslJpgOilO+RoTjovU+o/LM=</DigestValue>
      </Reference>
      <Reference URI="/word/fontTable.xml?ContentType=application/vnd.openxmlformats-officedocument.wordprocessingml.fontTable+xml">
        <DigestMethod Algorithm="http://www.w3.org/2000/09/xmldsig#sha1"/>
        <DigestValue>lUOtNQpVm07gzgcvxezSHJVpc2Q=</DigestValue>
      </Reference>
      <Reference URI="/word/footer1.xml?ContentType=application/vnd.openxmlformats-officedocument.wordprocessingml.footer+xml">
        <DigestMethod Algorithm="http://www.w3.org/2000/09/xmldsig#sha1"/>
        <DigestValue>1CzFYXpz3zWKLhZUh/aKzOXDLos=</DigestValue>
      </Reference>
      <Reference URI="/word/footnotes.xml?ContentType=application/vnd.openxmlformats-officedocument.wordprocessingml.footnotes+xml">
        <DigestMethod Algorithm="http://www.w3.org/2000/09/xmldsig#sha1"/>
        <DigestValue>6WJbUwQMFk5s/0miqxUdg5sMdQY=</DigestValue>
      </Reference>
      <Reference URI="/word/media/image1.emf?ContentType=image/x-emf">
        <DigestMethod Algorithm="http://www.w3.org/2000/09/xmldsig#sha1"/>
        <DigestValue>XDg9EaTWf4jAjItwgbY6AWb7MZI=</DigestValue>
      </Reference>
      <Reference URI="/word/numbering.xml?ContentType=application/vnd.openxmlformats-officedocument.wordprocessingml.numbering+xml">
        <DigestMethod Algorithm="http://www.w3.org/2000/09/xmldsig#sha1"/>
        <DigestValue>NgCG6ucq8JhM3vLVkCnSdUCXHHM=</DigestValue>
      </Reference>
      <Reference URI="/word/settings.xml?ContentType=application/vnd.openxmlformats-officedocument.wordprocessingml.settings+xml">
        <DigestMethod Algorithm="http://www.w3.org/2000/09/xmldsig#sha1"/>
        <DigestValue>yrvVVWqhjdAD9yieL6OYMag9vyg=</DigestValue>
      </Reference>
      <Reference URI="/word/styles.xml?ContentType=application/vnd.openxmlformats-officedocument.wordprocessingml.styles+xml">
        <DigestMethod Algorithm="http://www.w3.org/2000/09/xmldsig#sha1"/>
        <DigestValue>dZDKnPpQIQCU4CIZShiKVTBF8zE=</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wi27NbdUlgPOqLgamza9rzVOcBI=</DigestValue>
      </Reference>
    </Manifest>
    <SignatureProperties>
      <SignatureProperty Id="idSignatureTime" Target="#idPackageSignature">
        <mdssi:SignatureTime>
          <mdssi:Format>YYYY-MM-DDThh:mm:ssTZD</mdssi:Format>
          <mdssi:Value>2022-07-20T07:36:03Z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ynRodMp08A0BFDsAAAAA4i8AF8kdWgAAAADwDQEUzAAAAKD+tQMnyR1a/yIA4X/kAMApAAAAAAAAAN8BACAAAAAgOACKAbzhLwDg4S8A8A0BFFNlZ29lIFVJAF0DW1gAAAAAAAAACl0DWxIAAACg/rUDHOIvAFNlZ29lIFVJAAAvABIAAADMAAAAoP61A/gtH1rMAAAAAQAAAAAAAAAc4i8ALnseWpDiLwDMAAAAAQAAAAAAAAA04i8ALnseWgAALwDMAAAADOQvAAEAAAAAAAAA8OIvAM56Hlqo4i8AFg4BngEAAAAAAAAAAgAAAJC7NgAAAAAAAQAACBYOAZ5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CYLpIFAAAAAMMOIU0iAIoBUAUAAPwqegYAAAAAAAAAAAAAAAD2X8B01V/AdDAEAADwxHMGAACRBrgOdAaobXgG7wwBxAAAAABUAQAAeAAAAFAFAAALIA4AAACfBgEAAADZ63m/BxV4vwAAqkMOKvBCEC56BgAAAAAooy8AAAAAAAAAAAAAAAAAAAAAAAAAkQbYVpEG+KAvAAkFAAAAPO52yFWRBgAAgDMAAIAz+/8qQwAAgDMAAIAz+/9zQlAV0FcxTWF0/////7XX8z4AAACAAAAAgBAq8D57wnY+fi54PoygLw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Mp0aHTKdPANARQ7AAAAAOIvABfJHVoAAAAA8A0BFMwAAACg/rUDJ8kdWv8iAOF/5ADAKQAAAAAAAADfAQAgAAAAIDgAigG84S8A4OEvAPANARRTZWdvZSBVSQBdA1tYAAAAAAAAAApdA1sSAAAAoP61AxziLwBTZWdvZSBVSQAALwASAAAAzAAAAKD+tQP4LR9azAAAAAEAAAAAAAAAHOIvAC57HlqQ4i8AzAAAAAEAAAAAAAAANOIvAC57HloAAC8AzAAAAAzkLwABAAAAAAAAAPDiLwDOeh5aqOIvABYOAZ4BAAAAAAAAAAIAAACQuzYAAAAAAAEAAAgWDgGe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mC6SBQAAAABrDiEqIgCKAQAAAAAAAAAAAAAAAAAAAAAAAAAAAAAAAAAAAAAAAAAAAAAAAAAAAAAAAAAAAAAAAAAAAAAAAAAAAAAAAAAAAAAAAAAAAAAAAAAAAAAAAAAAAAAAAAAAAAAAAAAAAAAAAAAAAAAAAAAAAAAAAAAAAAAAAAAAAAAAAAAAAAAAAAAAAAAAAAAAAAAAAAAAAAAAAAAAAAAAAAAAAAAAAAAAAAAAAAAAAAAAAAAAAAAAAAAAAAAAAAAAAAAAAAAAPvXtdgAAAAAcMu92kqAvAAAAAACMoC8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893F-0F8F-496C-9DEB-F854AC9E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8124</Words>
  <Characters>46310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29</cp:revision>
  <cp:lastPrinted>2022-03-31T04:24:00Z</cp:lastPrinted>
  <dcterms:created xsi:type="dcterms:W3CDTF">2018-10-26T07:27:00Z</dcterms:created>
  <dcterms:modified xsi:type="dcterms:W3CDTF">2022-07-20T07:36:00Z</dcterms:modified>
</cp:coreProperties>
</file>