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D3" w:rsidRPr="00E8062B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8062B">
        <w:rPr>
          <w:rFonts w:asciiTheme="minorHAnsi" w:hAnsiTheme="minorHAnsi" w:cstheme="minorHAnsi"/>
          <w:color w:val="000000"/>
          <w:sz w:val="28"/>
          <w:szCs w:val="28"/>
        </w:rPr>
        <w:t xml:space="preserve">Частное учреждение </w:t>
      </w:r>
    </w:p>
    <w:p w:rsidR="00A902D3" w:rsidRPr="00E8062B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8062B">
        <w:rPr>
          <w:rFonts w:asciiTheme="minorHAnsi" w:hAnsiTheme="minorHAnsi" w:cstheme="minorHAnsi"/>
          <w:color w:val="000000"/>
          <w:sz w:val="28"/>
          <w:szCs w:val="28"/>
        </w:rPr>
        <w:t>дополнительного профессионального образования</w:t>
      </w:r>
    </w:p>
    <w:p w:rsidR="00A902D3" w:rsidRPr="00E8062B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8062B">
        <w:rPr>
          <w:rFonts w:asciiTheme="minorHAnsi" w:hAnsiTheme="minorHAnsi" w:cstheme="minorHAnsi"/>
          <w:b/>
          <w:color w:val="000000"/>
          <w:sz w:val="28"/>
          <w:szCs w:val="28"/>
        </w:rPr>
        <w:t>«Учебный Центр «Охрана»</w:t>
      </w:r>
    </w:p>
    <w:p w:rsidR="00A902D3" w:rsidRPr="00E8062B" w:rsidRDefault="00A902D3" w:rsidP="00E8062B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A902D3" w:rsidRPr="00E8062B" w:rsidRDefault="00A902D3" w:rsidP="00E8062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9675" w:type="dxa"/>
        <w:tblLook w:val="04A0"/>
      </w:tblPr>
      <w:tblGrid>
        <w:gridCol w:w="4786"/>
        <w:gridCol w:w="4889"/>
      </w:tblGrid>
      <w:tr w:rsidR="00A902D3" w:rsidRPr="00E8062B" w:rsidTr="00D4294B">
        <w:trPr>
          <w:trHeight w:val="1367"/>
        </w:trPr>
        <w:tc>
          <w:tcPr>
            <w:tcW w:w="4786" w:type="dxa"/>
          </w:tcPr>
          <w:p w:rsidR="00A902D3" w:rsidRDefault="004A6996" w:rsidP="00E8062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«СОГЛАСОВАНО»</w:t>
            </w:r>
          </w:p>
          <w:p w:rsidR="004A6996" w:rsidRDefault="004A6996" w:rsidP="004A699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на Педагогическом совете</w:t>
            </w:r>
          </w:p>
          <w:p w:rsidR="00D4294B" w:rsidRDefault="004A6996" w:rsidP="00D429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(протокол заседания </w:t>
            </w:r>
          </w:p>
          <w:p w:rsidR="004A6996" w:rsidRPr="00E8062B" w:rsidRDefault="004A6996" w:rsidP="00906502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№ 1</w:t>
            </w:r>
            <w:r w:rsidR="00D4294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от</w:t>
            </w:r>
            <w:r w:rsidR="00D4294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06502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D4294B">
              <w:rPr>
                <w:rFonts w:asciiTheme="minorHAnsi" w:hAnsiTheme="minorHAnsi" w:cstheme="minorHAnsi"/>
                <w:sz w:val="28"/>
                <w:szCs w:val="28"/>
              </w:rPr>
              <w:t>.0</w:t>
            </w:r>
            <w:r w:rsidR="00906502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D4294B">
              <w:rPr>
                <w:rFonts w:asciiTheme="minorHAnsi" w:hAnsiTheme="minorHAnsi" w:cstheme="minorHAnsi"/>
                <w:sz w:val="28"/>
                <w:szCs w:val="28"/>
              </w:rPr>
              <w:t>.202</w:t>
            </w:r>
            <w:r w:rsidR="00906502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D4294B">
              <w:rPr>
                <w:rFonts w:asciiTheme="minorHAnsi" w:hAnsiTheme="minorHAnsi" w:cstheme="minorHAnsi"/>
                <w:sz w:val="28"/>
                <w:szCs w:val="28"/>
              </w:rPr>
              <w:t>г</w:t>
            </w:r>
            <w:r w:rsidR="00B93D3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4889" w:type="dxa"/>
          </w:tcPr>
          <w:p w:rsidR="00A902D3" w:rsidRPr="00E8062B" w:rsidRDefault="00A902D3" w:rsidP="00E8062B">
            <w:pPr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«УТВЕРЖДАЮ»</w:t>
            </w:r>
          </w:p>
          <w:p w:rsidR="00A902D3" w:rsidRDefault="00A902D3" w:rsidP="00E8062B">
            <w:pPr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Директор</w:t>
            </w:r>
            <w:r w:rsidR="002E38A0">
              <w:rPr>
                <w:rFonts w:asciiTheme="minorHAnsi" w:hAnsiTheme="minorHAnsi" w:cstheme="minorHAnsi"/>
                <w:sz w:val="28"/>
                <w:szCs w:val="28"/>
              </w:rPr>
              <w:t xml:space="preserve"> ЧУДПО «УЦ «Охрана»</w:t>
            </w:r>
          </w:p>
          <w:p w:rsidR="004A6996" w:rsidRPr="00E8062B" w:rsidRDefault="004A6996" w:rsidP="00E8062B">
            <w:pPr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902D3" w:rsidRPr="00E8062B" w:rsidRDefault="00A902D3" w:rsidP="00974CBB">
            <w:pPr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E38A0">
              <w:rPr>
                <w:rFonts w:asciiTheme="minorHAnsi" w:hAnsiTheme="minorHAnsi" w:cstheme="minorHAnsi"/>
                <w:sz w:val="28"/>
                <w:szCs w:val="28"/>
              </w:rPr>
              <w:t>_____________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Р.</w:t>
            </w:r>
            <w:r w:rsidR="00E806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Г.</w:t>
            </w:r>
            <w:r w:rsidR="00E806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Серебрякова</w:t>
            </w:r>
          </w:p>
        </w:tc>
      </w:tr>
      <w:tr w:rsidR="00A902D3" w:rsidRPr="00E8062B" w:rsidTr="00D4294B">
        <w:trPr>
          <w:trHeight w:val="412"/>
        </w:trPr>
        <w:tc>
          <w:tcPr>
            <w:tcW w:w="4786" w:type="dxa"/>
          </w:tcPr>
          <w:p w:rsidR="00A902D3" w:rsidRDefault="00A902D3" w:rsidP="00E8062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A6996" w:rsidRPr="00E8062B" w:rsidRDefault="004A6996" w:rsidP="00E8062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89" w:type="dxa"/>
            <w:hideMark/>
          </w:tcPr>
          <w:p w:rsidR="00A902D3" w:rsidRPr="00E8062B" w:rsidRDefault="00A902D3" w:rsidP="00CB01C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Приказ №</w:t>
            </w:r>
            <w:r w:rsidR="00E806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B01C8">
              <w:rPr>
                <w:rFonts w:asciiTheme="minorHAnsi" w:hAnsiTheme="minorHAnsi" w:cstheme="minorHAnsi"/>
                <w:sz w:val="28"/>
                <w:szCs w:val="28"/>
              </w:rPr>
              <w:t>201</w:t>
            </w:r>
            <w:r w:rsidR="00E806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 xml:space="preserve">от </w:t>
            </w:r>
            <w:r w:rsidR="00CB01C8">
              <w:rPr>
                <w:rFonts w:asciiTheme="minorHAnsi" w:hAnsiTheme="minorHAnsi" w:cstheme="minorHAnsi"/>
                <w:sz w:val="28"/>
                <w:szCs w:val="28"/>
              </w:rPr>
              <w:t>11 мая</w:t>
            </w:r>
            <w:r w:rsidR="00E806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974CB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B01C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г.</w:t>
            </w:r>
          </w:p>
        </w:tc>
      </w:tr>
    </w:tbl>
    <w:p w:rsidR="00A902D3" w:rsidRPr="00E8062B" w:rsidRDefault="00A902D3" w:rsidP="00E8062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902D3" w:rsidRPr="00CB01C8" w:rsidRDefault="00CB01C8" w:rsidP="00CB01C8">
      <w:pPr>
        <w:spacing w:after="0" w:line="24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н</w:t>
      </w:r>
      <w:r w:rsidR="00F80852" w:rsidRPr="00CB01C8">
        <w:rPr>
          <w:rFonts w:asciiTheme="minorHAnsi" w:hAnsiTheme="minorHAnsi" w:cstheme="minorHAnsi"/>
          <w:i/>
          <w:sz w:val="28"/>
          <w:szCs w:val="28"/>
        </w:rPr>
        <w:t xml:space="preserve">овая редакция </w:t>
      </w:r>
      <w:r w:rsidR="00906502" w:rsidRPr="00CB01C8">
        <w:rPr>
          <w:rFonts w:asciiTheme="minorHAnsi" w:hAnsiTheme="minorHAnsi" w:cstheme="minorHAnsi"/>
          <w:i/>
          <w:sz w:val="28"/>
          <w:szCs w:val="28"/>
        </w:rPr>
        <w:t>11</w:t>
      </w:r>
      <w:r w:rsidR="005C2FCE" w:rsidRPr="00CB01C8">
        <w:rPr>
          <w:rFonts w:asciiTheme="minorHAnsi" w:hAnsiTheme="minorHAnsi" w:cstheme="minorHAnsi"/>
          <w:i/>
          <w:sz w:val="28"/>
          <w:szCs w:val="28"/>
        </w:rPr>
        <w:t>.05</w:t>
      </w:r>
      <w:r w:rsidR="00F80852" w:rsidRPr="00CB01C8">
        <w:rPr>
          <w:rFonts w:asciiTheme="minorHAnsi" w:hAnsiTheme="minorHAnsi" w:cstheme="minorHAnsi"/>
          <w:i/>
          <w:sz w:val="28"/>
          <w:szCs w:val="28"/>
        </w:rPr>
        <w:t>.202</w:t>
      </w:r>
      <w:r w:rsidR="00906502" w:rsidRPr="00CB01C8">
        <w:rPr>
          <w:rFonts w:asciiTheme="minorHAnsi" w:hAnsiTheme="minorHAnsi" w:cstheme="minorHAnsi"/>
          <w:i/>
          <w:sz w:val="28"/>
          <w:szCs w:val="28"/>
        </w:rPr>
        <w:t>3</w:t>
      </w:r>
      <w:r w:rsidR="00F80852" w:rsidRPr="00CB01C8">
        <w:rPr>
          <w:rFonts w:asciiTheme="minorHAnsi" w:hAnsiTheme="minorHAnsi" w:cstheme="minorHAnsi"/>
          <w:i/>
          <w:sz w:val="28"/>
          <w:szCs w:val="28"/>
        </w:rPr>
        <w:t>г.</w:t>
      </w:r>
    </w:p>
    <w:p w:rsidR="00A902D3" w:rsidRPr="00CB01C8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1D6E5F" w:rsidRDefault="002821B1" w:rsidP="00FF458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>
            <wp:extent cx="3181350" cy="1838325"/>
            <wp:effectExtent l="19050" t="0" r="0" b="0"/>
            <wp:docPr id="1" name="Рисунок 1" descr="C:\Users\User1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8A" w:rsidRDefault="00E8062B" w:rsidP="00FF458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062B">
        <w:rPr>
          <w:rFonts w:asciiTheme="minorHAnsi" w:hAnsiTheme="minorHAnsi" w:cstheme="minorHAnsi"/>
          <w:b/>
          <w:bCs/>
          <w:sz w:val="28"/>
          <w:szCs w:val="28"/>
        </w:rPr>
        <w:t>ПРОГРАММА</w:t>
      </w:r>
      <w:r w:rsidR="00152CCB">
        <w:rPr>
          <w:rFonts w:asciiTheme="minorHAnsi" w:hAnsiTheme="minorHAnsi" w:cstheme="minorHAnsi"/>
          <w:b/>
          <w:bCs/>
          <w:sz w:val="28"/>
          <w:szCs w:val="28"/>
        </w:rPr>
        <w:t xml:space="preserve"> ПРОФЕССИОНАЛЬНОГО ОБУЧЕНИЯ </w:t>
      </w:r>
    </w:p>
    <w:p w:rsidR="00E8062B" w:rsidRDefault="00152CCB" w:rsidP="00FF458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ДЛЯ РАБОТЫ В КАЧЕСТВЕ ЧАСТНЫХ ОХРАННИКОВ</w:t>
      </w:r>
      <w:r w:rsidR="00323C03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:rsidR="000C78F0" w:rsidRDefault="000C78F0" w:rsidP="00FF458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8062B" w:rsidRDefault="000C78F0" w:rsidP="00FF4589">
      <w:pPr>
        <w:pStyle w:val="ConsPlusNormal"/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«</w:t>
      </w:r>
      <w:r w:rsidR="00152CCB">
        <w:rPr>
          <w:rFonts w:asciiTheme="minorHAnsi" w:hAnsiTheme="minorHAnsi" w:cstheme="minorHAnsi"/>
          <w:b/>
          <w:bCs/>
          <w:sz w:val="28"/>
          <w:szCs w:val="28"/>
        </w:rPr>
        <w:t>Программа профессиональной подготовки охранников 4 разряда</w:t>
      </w:r>
      <w:r>
        <w:rPr>
          <w:rFonts w:asciiTheme="minorHAnsi" w:hAnsiTheme="minorHAnsi" w:cstheme="minorHAnsi"/>
          <w:b/>
          <w:bCs/>
          <w:sz w:val="28"/>
          <w:szCs w:val="28"/>
        </w:rPr>
        <w:t>»</w:t>
      </w:r>
    </w:p>
    <w:p w:rsidR="00CB6F1D" w:rsidRDefault="00CB6F1D" w:rsidP="00CB6F1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B6F1D" w:rsidRDefault="00CB6F1D" w:rsidP="00CB6F1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00D60" w:rsidRDefault="00500D60" w:rsidP="00CB6F1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00D60" w:rsidRDefault="00500D60" w:rsidP="00CB6F1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51939" w:rsidRPr="00CB6F1D" w:rsidRDefault="00500D60" w:rsidP="00CB6F1D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500D60">
        <w:rPr>
          <w:rFonts w:asciiTheme="minorHAnsi" w:hAnsiTheme="minorHAnsi" w:cstheme="minorHAnsi"/>
          <w:b/>
          <w:sz w:val="28"/>
          <w:szCs w:val="24"/>
        </w:rPr>
        <w:t>Квалификация (профессия):</w:t>
      </w:r>
      <w:r>
        <w:rPr>
          <w:rFonts w:asciiTheme="minorHAnsi" w:hAnsiTheme="minorHAnsi" w:cstheme="minorHAnsi"/>
          <w:sz w:val="28"/>
          <w:szCs w:val="24"/>
        </w:rPr>
        <w:t xml:space="preserve"> охранник 4 разряда</w:t>
      </w:r>
    </w:p>
    <w:p w:rsidR="00A902D3" w:rsidRDefault="00A902D3" w:rsidP="00CB6F1D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A902D3" w:rsidRPr="00BA0B56" w:rsidRDefault="00500D60" w:rsidP="00BA0B5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Срок обучения</w:t>
      </w:r>
      <w:r w:rsidR="00BA0B56" w:rsidRPr="00BA0B56">
        <w:rPr>
          <w:rFonts w:asciiTheme="minorHAnsi" w:hAnsiTheme="minorHAnsi" w:cstheme="minorHAnsi"/>
          <w:b/>
          <w:sz w:val="28"/>
          <w:szCs w:val="28"/>
        </w:rPr>
        <w:t>:</w:t>
      </w:r>
      <w:r w:rsidR="00BA0B5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C03" w:rsidRPr="00323C03">
        <w:rPr>
          <w:rFonts w:asciiTheme="minorHAnsi" w:hAnsiTheme="minorHAnsi" w:cstheme="minorHAnsi"/>
          <w:sz w:val="28"/>
          <w:szCs w:val="28"/>
        </w:rPr>
        <w:t>40 часов</w:t>
      </w:r>
      <w:r w:rsidR="0064105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902D3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A902D3" w:rsidRPr="00BA0B56" w:rsidRDefault="00A902D3" w:rsidP="00BA0B5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A0B56">
        <w:rPr>
          <w:rFonts w:asciiTheme="minorHAnsi" w:hAnsiTheme="minorHAnsi" w:cstheme="minorHAnsi"/>
          <w:b/>
          <w:sz w:val="28"/>
          <w:szCs w:val="28"/>
        </w:rPr>
        <w:t>Форма обучения</w:t>
      </w:r>
      <w:r w:rsidR="00BA0B5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BA0B56">
        <w:rPr>
          <w:rFonts w:asciiTheme="minorHAnsi" w:hAnsiTheme="minorHAnsi" w:cstheme="minorHAnsi"/>
          <w:sz w:val="28"/>
          <w:szCs w:val="28"/>
        </w:rPr>
        <w:t>очная</w:t>
      </w:r>
    </w:p>
    <w:p w:rsidR="00A902D3" w:rsidRPr="00E8062B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902D3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23C03" w:rsidRDefault="00323C03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263D1" w:rsidRDefault="001263D1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263D1" w:rsidRDefault="001263D1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BA0B56" w:rsidRDefault="00BA0B56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B01C8" w:rsidRDefault="00CB01C8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B01C8" w:rsidRDefault="00CB01C8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902D3" w:rsidRPr="001D12C5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8062B">
        <w:rPr>
          <w:rFonts w:asciiTheme="minorHAnsi" w:hAnsiTheme="minorHAnsi" w:cstheme="minorHAnsi"/>
          <w:sz w:val="28"/>
          <w:szCs w:val="28"/>
        </w:rPr>
        <w:t xml:space="preserve">Иркутск, </w:t>
      </w:r>
      <w:r w:rsidR="00906502">
        <w:rPr>
          <w:rFonts w:asciiTheme="minorHAnsi" w:hAnsiTheme="minorHAnsi" w:cstheme="minorHAnsi"/>
          <w:sz w:val="28"/>
          <w:szCs w:val="28"/>
        </w:rPr>
        <w:t>2023</w:t>
      </w:r>
    </w:p>
    <w:p w:rsidR="00641055" w:rsidRPr="00824ABD" w:rsidRDefault="00152CCB" w:rsidP="006410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lastRenderedPageBreak/>
        <w:t>Программа профессионального обучения для работы в качестве частных охранников</w:t>
      </w:r>
      <w:r w:rsidR="00641055" w:rsidRPr="00824ABD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0C78F0">
        <w:rPr>
          <w:rFonts w:asciiTheme="minorHAnsi" w:hAnsiTheme="minorHAnsi" w:cstheme="minorHAnsi"/>
          <w:b/>
          <w:sz w:val="24"/>
          <w:szCs w:val="28"/>
        </w:rPr>
        <w:t>«</w:t>
      </w:r>
      <w:r>
        <w:rPr>
          <w:rFonts w:asciiTheme="minorHAnsi" w:hAnsiTheme="minorHAnsi" w:cstheme="minorHAnsi"/>
          <w:b/>
          <w:sz w:val="24"/>
          <w:szCs w:val="28"/>
        </w:rPr>
        <w:t>Программа профессиональной подготовки охранников 4 разряда</w:t>
      </w:r>
      <w:r w:rsidR="00420E5F" w:rsidRPr="00824ABD">
        <w:rPr>
          <w:rFonts w:asciiTheme="minorHAnsi" w:hAnsiTheme="minorHAnsi" w:cstheme="minorHAnsi"/>
          <w:b/>
          <w:sz w:val="24"/>
          <w:szCs w:val="28"/>
        </w:rPr>
        <w:t>»</w:t>
      </w:r>
      <w:r w:rsidR="00641055" w:rsidRPr="00824ABD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1263D1">
        <w:rPr>
          <w:rFonts w:asciiTheme="minorHAnsi" w:hAnsiTheme="minorHAnsi" w:cstheme="minorHAnsi"/>
          <w:b/>
          <w:sz w:val="24"/>
          <w:szCs w:val="28"/>
        </w:rPr>
        <w:t>(далее - Программа)</w:t>
      </w:r>
      <w:r w:rsidR="00805F8A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641055" w:rsidRPr="00824ABD">
        <w:rPr>
          <w:rFonts w:asciiTheme="minorHAnsi" w:hAnsiTheme="minorHAnsi" w:cstheme="minorHAnsi"/>
          <w:sz w:val="24"/>
          <w:szCs w:val="28"/>
        </w:rPr>
        <w:t>/сост.</w:t>
      </w:r>
      <w:r>
        <w:rPr>
          <w:rFonts w:asciiTheme="minorHAnsi" w:hAnsiTheme="minorHAnsi" w:cstheme="minorHAnsi"/>
          <w:sz w:val="24"/>
          <w:szCs w:val="28"/>
        </w:rPr>
        <w:t xml:space="preserve"> В.М. Чечевицин</w:t>
      </w:r>
      <w:r w:rsidR="00D604BD" w:rsidRPr="00824ABD">
        <w:rPr>
          <w:rFonts w:asciiTheme="minorHAnsi" w:hAnsiTheme="minorHAnsi" w:cstheme="minorHAnsi"/>
          <w:sz w:val="24"/>
        </w:rPr>
        <w:t xml:space="preserve">, </w:t>
      </w:r>
      <w:r w:rsidR="00A429FA">
        <w:rPr>
          <w:rFonts w:asciiTheme="minorHAnsi" w:hAnsiTheme="minorHAnsi" w:cstheme="minorHAnsi"/>
          <w:sz w:val="24"/>
        </w:rPr>
        <w:t>А.П.</w:t>
      </w:r>
      <w:r w:rsidR="00805F8A">
        <w:rPr>
          <w:rFonts w:asciiTheme="minorHAnsi" w:hAnsiTheme="minorHAnsi" w:cstheme="minorHAnsi"/>
          <w:sz w:val="24"/>
        </w:rPr>
        <w:t xml:space="preserve"> </w:t>
      </w:r>
      <w:r w:rsidR="005C2FCE">
        <w:rPr>
          <w:rFonts w:asciiTheme="minorHAnsi" w:hAnsiTheme="minorHAnsi" w:cstheme="minorHAnsi"/>
          <w:sz w:val="24"/>
        </w:rPr>
        <w:t>Гудаева</w:t>
      </w:r>
      <w:r w:rsidR="00D604BD" w:rsidRPr="00824ABD">
        <w:rPr>
          <w:rFonts w:asciiTheme="minorHAnsi" w:hAnsiTheme="minorHAnsi" w:cstheme="minorHAnsi"/>
          <w:sz w:val="24"/>
        </w:rPr>
        <w:t xml:space="preserve"> </w:t>
      </w:r>
      <w:r w:rsidR="00641055" w:rsidRPr="00824ABD">
        <w:rPr>
          <w:rFonts w:asciiTheme="minorHAnsi" w:hAnsiTheme="minorHAnsi" w:cstheme="minorHAnsi"/>
          <w:sz w:val="24"/>
          <w:szCs w:val="28"/>
        </w:rPr>
        <w:t>– Иркутск: ЧУДПО «УЦ «Охрана», 20</w:t>
      </w:r>
      <w:r>
        <w:rPr>
          <w:rFonts w:asciiTheme="minorHAnsi" w:hAnsiTheme="minorHAnsi" w:cstheme="minorHAnsi"/>
          <w:sz w:val="24"/>
          <w:szCs w:val="28"/>
        </w:rPr>
        <w:t>2</w:t>
      </w:r>
      <w:r w:rsidR="00906502">
        <w:rPr>
          <w:rFonts w:asciiTheme="minorHAnsi" w:hAnsiTheme="minorHAnsi" w:cstheme="minorHAnsi"/>
          <w:sz w:val="24"/>
          <w:szCs w:val="28"/>
        </w:rPr>
        <w:t>3</w:t>
      </w:r>
      <w:r>
        <w:rPr>
          <w:rFonts w:asciiTheme="minorHAnsi" w:hAnsiTheme="minorHAnsi" w:cstheme="minorHAnsi"/>
          <w:sz w:val="24"/>
          <w:szCs w:val="28"/>
        </w:rPr>
        <w:t>г</w:t>
      </w:r>
      <w:r w:rsidR="00641055" w:rsidRPr="00824ABD">
        <w:rPr>
          <w:rFonts w:asciiTheme="minorHAnsi" w:hAnsiTheme="minorHAnsi" w:cstheme="minorHAnsi"/>
          <w:sz w:val="24"/>
          <w:szCs w:val="28"/>
        </w:rPr>
        <w:t>. –</w:t>
      </w:r>
      <w:r w:rsidR="00705DCE" w:rsidRPr="00824ABD">
        <w:rPr>
          <w:rFonts w:asciiTheme="minorHAnsi" w:hAnsiTheme="minorHAnsi" w:cstheme="minorHAnsi"/>
          <w:sz w:val="24"/>
          <w:szCs w:val="28"/>
        </w:rPr>
        <w:t xml:space="preserve"> </w:t>
      </w:r>
      <w:r w:rsidR="009E269D">
        <w:rPr>
          <w:rFonts w:asciiTheme="minorHAnsi" w:hAnsiTheme="minorHAnsi" w:cstheme="minorHAnsi"/>
          <w:color w:val="000000" w:themeColor="text1"/>
          <w:sz w:val="24"/>
          <w:szCs w:val="28"/>
        </w:rPr>
        <w:t>69</w:t>
      </w:r>
      <w:r w:rsidR="00860521" w:rsidRPr="00824ABD">
        <w:rPr>
          <w:rFonts w:asciiTheme="minorHAnsi" w:hAnsiTheme="minorHAnsi" w:cstheme="minorHAnsi"/>
          <w:sz w:val="24"/>
          <w:szCs w:val="28"/>
        </w:rPr>
        <w:t xml:space="preserve"> </w:t>
      </w:r>
      <w:r w:rsidR="00641055" w:rsidRPr="00824ABD">
        <w:rPr>
          <w:rFonts w:asciiTheme="minorHAnsi" w:hAnsiTheme="minorHAnsi" w:cstheme="minorHAnsi"/>
          <w:sz w:val="24"/>
          <w:szCs w:val="28"/>
        </w:rPr>
        <w:t>стр.</w:t>
      </w:r>
    </w:p>
    <w:p w:rsidR="00641055" w:rsidRPr="00E458FA" w:rsidRDefault="00641055" w:rsidP="006410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641055">
        <w:rPr>
          <w:rFonts w:asciiTheme="minorHAnsi" w:hAnsiTheme="minorHAnsi" w:cstheme="minorHAnsi"/>
          <w:sz w:val="24"/>
          <w:szCs w:val="28"/>
        </w:rPr>
        <w:t>Составители:</w:t>
      </w: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641055">
        <w:rPr>
          <w:rFonts w:asciiTheme="minorHAnsi" w:hAnsiTheme="minorHAnsi" w:cstheme="minorHAnsi"/>
          <w:sz w:val="24"/>
          <w:szCs w:val="28"/>
        </w:rPr>
        <w:t>___________________</w:t>
      </w:r>
      <w:r w:rsidR="008F1A6A">
        <w:rPr>
          <w:rFonts w:asciiTheme="minorHAnsi" w:hAnsiTheme="minorHAnsi" w:cstheme="minorHAnsi"/>
          <w:sz w:val="24"/>
          <w:szCs w:val="28"/>
        </w:rPr>
        <w:t>_</w:t>
      </w:r>
      <w:r w:rsidRPr="00641055">
        <w:rPr>
          <w:rFonts w:asciiTheme="minorHAnsi" w:hAnsiTheme="minorHAnsi" w:cstheme="minorHAnsi"/>
          <w:sz w:val="24"/>
          <w:szCs w:val="28"/>
        </w:rPr>
        <w:t xml:space="preserve">_ </w:t>
      </w:r>
      <w:r w:rsidR="00152CCB">
        <w:rPr>
          <w:rFonts w:asciiTheme="minorHAnsi" w:hAnsiTheme="minorHAnsi" w:cstheme="minorHAnsi"/>
          <w:sz w:val="24"/>
          <w:szCs w:val="28"/>
        </w:rPr>
        <w:t>В.М. Чечевицин</w:t>
      </w:r>
      <w:r w:rsidR="00A429FA">
        <w:rPr>
          <w:rFonts w:asciiTheme="minorHAnsi" w:hAnsiTheme="minorHAnsi" w:cstheme="minorHAnsi"/>
          <w:sz w:val="24"/>
          <w:szCs w:val="28"/>
        </w:rPr>
        <w:t xml:space="preserve"> </w:t>
      </w:r>
    </w:p>
    <w:p w:rsidR="00641055" w:rsidRPr="00641055" w:rsidRDefault="008F1A6A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  <w:vertAlign w:val="superscript"/>
        </w:rPr>
      </w:pPr>
      <w:r>
        <w:rPr>
          <w:rFonts w:asciiTheme="minorHAnsi" w:hAnsiTheme="minorHAnsi" w:cstheme="minorHAnsi"/>
          <w:sz w:val="24"/>
          <w:szCs w:val="28"/>
        </w:rPr>
        <w:t>«</w:t>
      </w:r>
      <w:r w:rsidR="00641055" w:rsidRPr="00641055">
        <w:rPr>
          <w:rFonts w:asciiTheme="minorHAnsi" w:hAnsiTheme="minorHAnsi" w:cstheme="minorHAnsi"/>
          <w:sz w:val="24"/>
          <w:szCs w:val="28"/>
        </w:rPr>
        <w:t>___</w:t>
      </w:r>
      <w:r>
        <w:rPr>
          <w:rFonts w:asciiTheme="minorHAnsi" w:hAnsiTheme="minorHAnsi" w:cstheme="minorHAnsi"/>
          <w:sz w:val="24"/>
          <w:szCs w:val="28"/>
        </w:rPr>
        <w:t xml:space="preserve">» </w:t>
      </w:r>
      <w:r w:rsidR="00641055" w:rsidRPr="00641055">
        <w:rPr>
          <w:rFonts w:asciiTheme="minorHAnsi" w:hAnsiTheme="minorHAnsi" w:cstheme="minorHAnsi"/>
          <w:sz w:val="24"/>
          <w:szCs w:val="28"/>
        </w:rPr>
        <w:t>___________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="00641055" w:rsidRPr="00641055">
        <w:rPr>
          <w:rFonts w:asciiTheme="minorHAnsi" w:hAnsiTheme="minorHAnsi" w:cstheme="minorHAnsi"/>
          <w:sz w:val="24"/>
          <w:szCs w:val="28"/>
        </w:rPr>
        <w:t>20</w:t>
      </w:r>
      <w:r w:rsidR="00152CCB">
        <w:rPr>
          <w:rFonts w:asciiTheme="minorHAnsi" w:hAnsiTheme="minorHAnsi" w:cstheme="minorHAnsi"/>
          <w:sz w:val="24"/>
          <w:szCs w:val="28"/>
        </w:rPr>
        <w:t>2</w:t>
      </w:r>
      <w:r w:rsidR="00906502">
        <w:rPr>
          <w:rFonts w:asciiTheme="minorHAnsi" w:hAnsiTheme="minorHAnsi" w:cstheme="minorHAnsi"/>
          <w:sz w:val="24"/>
          <w:szCs w:val="28"/>
        </w:rPr>
        <w:t>3</w:t>
      </w:r>
      <w:r w:rsidR="00641055" w:rsidRPr="00641055">
        <w:rPr>
          <w:rFonts w:asciiTheme="minorHAnsi" w:hAnsiTheme="minorHAnsi" w:cstheme="minorHAnsi"/>
          <w:sz w:val="24"/>
          <w:szCs w:val="28"/>
        </w:rPr>
        <w:t>г.</w:t>
      </w: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641055">
        <w:rPr>
          <w:rFonts w:asciiTheme="minorHAnsi" w:hAnsiTheme="minorHAnsi" w:cstheme="minorHAnsi"/>
          <w:sz w:val="24"/>
          <w:szCs w:val="28"/>
        </w:rPr>
        <w:t>__________</w:t>
      </w:r>
      <w:r w:rsidR="008F1A6A">
        <w:rPr>
          <w:rFonts w:asciiTheme="minorHAnsi" w:hAnsiTheme="minorHAnsi" w:cstheme="minorHAnsi"/>
          <w:sz w:val="24"/>
          <w:szCs w:val="28"/>
        </w:rPr>
        <w:t>_</w:t>
      </w:r>
      <w:r w:rsidRPr="00641055">
        <w:rPr>
          <w:rFonts w:asciiTheme="minorHAnsi" w:hAnsiTheme="minorHAnsi" w:cstheme="minorHAnsi"/>
          <w:sz w:val="24"/>
          <w:szCs w:val="28"/>
        </w:rPr>
        <w:t>_____</w:t>
      </w:r>
      <w:r w:rsidR="008F1A6A">
        <w:rPr>
          <w:rFonts w:asciiTheme="minorHAnsi" w:hAnsiTheme="minorHAnsi" w:cstheme="minorHAnsi"/>
          <w:sz w:val="24"/>
          <w:szCs w:val="28"/>
        </w:rPr>
        <w:t>_</w:t>
      </w:r>
      <w:r w:rsidRPr="00641055">
        <w:rPr>
          <w:rFonts w:asciiTheme="minorHAnsi" w:hAnsiTheme="minorHAnsi" w:cstheme="minorHAnsi"/>
          <w:sz w:val="24"/>
          <w:szCs w:val="28"/>
        </w:rPr>
        <w:t xml:space="preserve">____ </w:t>
      </w:r>
      <w:r w:rsidR="00A429FA">
        <w:rPr>
          <w:rFonts w:asciiTheme="minorHAnsi" w:hAnsiTheme="minorHAnsi" w:cstheme="minorHAnsi"/>
          <w:sz w:val="24"/>
          <w:szCs w:val="28"/>
        </w:rPr>
        <w:t xml:space="preserve">А.П. </w:t>
      </w:r>
      <w:r w:rsidR="00906502">
        <w:rPr>
          <w:rFonts w:asciiTheme="minorHAnsi" w:hAnsiTheme="minorHAnsi" w:cstheme="minorHAnsi"/>
          <w:sz w:val="24"/>
          <w:szCs w:val="28"/>
        </w:rPr>
        <w:t>Гудаева</w:t>
      </w:r>
    </w:p>
    <w:p w:rsidR="00641055" w:rsidRPr="00641055" w:rsidRDefault="008F1A6A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  <w:vertAlign w:val="superscript"/>
        </w:rPr>
      </w:pPr>
      <w:r>
        <w:rPr>
          <w:rFonts w:asciiTheme="minorHAnsi" w:hAnsiTheme="minorHAnsi" w:cstheme="minorHAnsi"/>
          <w:sz w:val="24"/>
          <w:szCs w:val="28"/>
        </w:rPr>
        <w:t>«</w:t>
      </w:r>
      <w:r w:rsidR="00641055" w:rsidRPr="00641055">
        <w:rPr>
          <w:rFonts w:asciiTheme="minorHAnsi" w:hAnsiTheme="minorHAnsi" w:cstheme="minorHAnsi"/>
          <w:sz w:val="24"/>
          <w:szCs w:val="28"/>
        </w:rPr>
        <w:t>___</w:t>
      </w:r>
      <w:r>
        <w:rPr>
          <w:rFonts w:asciiTheme="minorHAnsi" w:hAnsiTheme="minorHAnsi" w:cstheme="minorHAnsi"/>
          <w:sz w:val="24"/>
          <w:szCs w:val="28"/>
        </w:rPr>
        <w:t xml:space="preserve">» </w:t>
      </w:r>
      <w:r w:rsidR="00641055" w:rsidRPr="00641055">
        <w:rPr>
          <w:rFonts w:asciiTheme="minorHAnsi" w:hAnsiTheme="minorHAnsi" w:cstheme="minorHAnsi"/>
          <w:sz w:val="24"/>
          <w:szCs w:val="28"/>
        </w:rPr>
        <w:t>___________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="00641055" w:rsidRPr="00641055">
        <w:rPr>
          <w:rFonts w:asciiTheme="minorHAnsi" w:hAnsiTheme="minorHAnsi" w:cstheme="minorHAnsi"/>
          <w:sz w:val="24"/>
          <w:szCs w:val="28"/>
        </w:rPr>
        <w:t>20</w:t>
      </w:r>
      <w:r w:rsidR="00906502">
        <w:rPr>
          <w:rFonts w:asciiTheme="minorHAnsi" w:hAnsiTheme="minorHAnsi" w:cstheme="minorHAnsi"/>
          <w:sz w:val="24"/>
          <w:szCs w:val="28"/>
        </w:rPr>
        <w:t>23</w:t>
      </w:r>
      <w:r w:rsidR="00641055" w:rsidRPr="00641055">
        <w:rPr>
          <w:rFonts w:asciiTheme="minorHAnsi" w:hAnsiTheme="minorHAnsi" w:cstheme="minorHAnsi"/>
          <w:sz w:val="24"/>
          <w:szCs w:val="28"/>
        </w:rPr>
        <w:t xml:space="preserve">г. </w:t>
      </w:r>
      <w:r w:rsidR="00641055" w:rsidRPr="00641055">
        <w:rPr>
          <w:rFonts w:asciiTheme="minorHAnsi" w:hAnsiTheme="minorHAnsi" w:cstheme="minorHAnsi"/>
          <w:sz w:val="24"/>
          <w:szCs w:val="28"/>
          <w:vertAlign w:val="superscript"/>
        </w:rPr>
        <w:t xml:space="preserve">           </w:t>
      </w: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24ABD" w:rsidRDefault="00824ABD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1D6E5F" w:rsidRDefault="001D6E5F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1D6E5F" w:rsidRDefault="001D6E5F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103506" w:rsidRDefault="00103506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103506" w:rsidRDefault="00103506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103506" w:rsidRDefault="00103506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tbl>
      <w:tblPr>
        <w:tblW w:w="0" w:type="auto"/>
        <w:tblLook w:val="01E0"/>
      </w:tblPr>
      <w:tblGrid>
        <w:gridCol w:w="5778"/>
        <w:gridCol w:w="3544"/>
      </w:tblGrid>
      <w:tr w:rsidR="00641055" w:rsidRPr="00641055" w:rsidTr="00641055">
        <w:tc>
          <w:tcPr>
            <w:tcW w:w="5778" w:type="dxa"/>
          </w:tcPr>
          <w:p w:rsidR="00641055" w:rsidRPr="00641055" w:rsidRDefault="00641055" w:rsidP="006410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A429FA" w:rsidRDefault="00E458FA" w:rsidP="00641055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©</w:t>
            </w:r>
            <w:r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</w:t>
            </w:r>
            <w:r w:rsidR="00152CCB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Чечевицин В</w:t>
            </w:r>
            <w:r w:rsidR="00D604BD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.</w:t>
            </w:r>
            <w:r w:rsidR="00152CCB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М.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, 20</w:t>
            </w:r>
            <w:r w:rsidR="00906502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23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 </w:t>
            </w:r>
          </w:p>
          <w:p w:rsidR="00A429FA" w:rsidRDefault="00A429FA" w:rsidP="00A429F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© </w:t>
            </w:r>
            <w:r w:rsidR="00906502">
              <w:rPr>
                <w:rFonts w:ascii="Times New Roman" w:hAnsi="Times New Roman"/>
                <w:sz w:val="24"/>
                <w:szCs w:val="28"/>
                <w:lang w:eastAsia="en-US"/>
              </w:rPr>
              <w:t>Гудаева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А.П.</w:t>
            </w:r>
            <w:r w:rsidR="00906502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, 2023</w:t>
            </w:r>
          </w:p>
          <w:p w:rsidR="00500D60" w:rsidRPr="001D12C5" w:rsidRDefault="00500D60" w:rsidP="00A429F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</w:p>
          <w:p w:rsidR="00641055" w:rsidRPr="00641055" w:rsidRDefault="00500D60" w:rsidP="00641055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© ЧУДПО «УЦ «Охрана»</w:t>
            </w:r>
          </w:p>
        </w:tc>
      </w:tr>
    </w:tbl>
    <w:p w:rsidR="001D6E5F" w:rsidRDefault="001D6E5F">
      <w:r>
        <w:br w:type="page"/>
      </w:r>
    </w:p>
    <w:sdt>
      <w:sdtPr>
        <w:rPr>
          <w:rFonts w:ascii="Calibri" w:hAnsi="Calibri"/>
          <w:b w:val="0"/>
          <w:bCs w:val="0"/>
          <w:color w:val="auto"/>
          <w:sz w:val="22"/>
          <w:szCs w:val="22"/>
          <w:lang w:eastAsia="ru-RU"/>
        </w:rPr>
        <w:id w:val="3034347"/>
        <w:docPartObj>
          <w:docPartGallery w:val="Table of Contents"/>
          <w:docPartUnique/>
        </w:docPartObj>
      </w:sdtPr>
      <w:sdtContent>
        <w:p w:rsidR="000D4814" w:rsidRDefault="000D4814">
          <w:pPr>
            <w:pStyle w:val="a7"/>
          </w:pPr>
          <w:r>
            <w:t>Оглавление</w:t>
          </w:r>
        </w:p>
        <w:p w:rsidR="00087F36" w:rsidRDefault="00567DF3">
          <w:pPr>
            <w:pStyle w:val="23"/>
            <w:tabs>
              <w:tab w:val="left" w:pos="66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r w:rsidRPr="00567DF3">
            <w:fldChar w:fldCharType="begin"/>
          </w:r>
          <w:r w:rsidR="000D4814">
            <w:instrText xml:space="preserve"> TOC \o "1-3" \h \z \u </w:instrText>
          </w:r>
          <w:r w:rsidRPr="00567DF3">
            <w:fldChar w:fldCharType="separate"/>
          </w:r>
          <w:hyperlink w:anchor="_Toc134181799" w:history="1">
            <w:r w:rsidR="00087F36" w:rsidRPr="00164B1B">
              <w:rPr>
                <w:rStyle w:val="a4"/>
                <w:noProof/>
              </w:rPr>
              <w:t>I.</w:t>
            </w:r>
            <w:r w:rsidR="00087F3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87F36" w:rsidRPr="00164B1B">
              <w:rPr>
                <w:rStyle w:val="a4"/>
                <w:noProof/>
              </w:rPr>
              <w:t>ОБЩИЕ ПОЛОЖЕНИЯ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23"/>
            <w:tabs>
              <w:tab w:val="left" w:pos="66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34181800" w:history="1">
            <w:r w:rsidR="00087F36" w:rsidRPr="00164B1B">
              <w:rPr>
                <w:rStyle w:val="a4"/>
                <w:noProof/>
              </w:rPr>
              <w:t>II.</w:t>
            </w:r>
            <w:r w:rsidR="00087F3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87F36" w:rsidRPr="00164B1B">
              <w:rPr>
                <w:rStyle w:val="a4"/>
                <w:noProof/>
              </w:rPr>
              <w:t>УСЛОВИЯ РЕАЛИЗАЦИИИ ПРОГРАММЫ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23"/>
            <w:tabs>
              <w:tab w:val="left" w:pos="66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34181801" w:history="1">
            <w:r w:rsidR="00087F36" w:rsidRPr="00164B1B">
              <w:rPr>
                <w:rStyle w:val="a4"/>
                <w:noProof/>
              </w:rPr>
              <w:t>III.</w:t>
            </w:r>
            <w:r w:rsidR="00087F3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87F36" w:rsidRPr="00164B1B">
              <w:rPr>
                <w:rStyle w:val="a4"/>
                <w:noProof/>
              </w:rPr>
              <w:t>СОДЕРЖАНИЕ ПРОГРАММЫ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02" w:history="1">
            <w:r w:rsidR="00087F36" w:rsidRPr="00164B1B">
              <w:rPr>
                <w:rStyle w:val="a4"/>
                <w:noProof/>
              </w:rPr>
              <w:t>1.</w:t>
            </w:r>
            <w:r w:rsidR="00087F36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087F36" w:rsidRPr="00164B1B">
              <w:rPr>
                <w:rStyle w:val="a4"/>
                <w:noProof/>
              </w:rPr>
              <w:t>Цели и задачи Программы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03" w:history="1">
            <w:r w:rsidR="00087F36" w:rsidRPr="00164B1B">
              <w:rPr>
                <w:rStyle w:val="a4"/>
                <w:noProof/>
              </w:rPr>
              <w:t>2.</w:t>
            </w:r>
            <w:r w:rsidR="00087F36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087F36" w:rsidRPr="00164B1B">
              <w:rPr>
                <w:rStyle w:val="a4"/>
                <w:noProof/>
              </w:rPr>
              <w:t>Объем Программы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04" w:history="1">
            <w:r w:rsidR="00087F36" w:rsidRPr="00164B1B">
              <w:rPr>
                <w:rStyle w:val="a4"/>
                <w:noProof/>
              </w:rPr>
              <w:t>3.</w:t>
            </w:r>
            <w:r w:rsidR="00087F36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087F36" w:rsidRPr="00164B1B">
              <w:rPr>
                <w:rStyle w:val="a4"/>
                <w:noProof/>
              </w:rPr>
              <w:t>Календарный учебный график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05" w:history="1">
            <w:r w:rsidR="00087F36" w:rsidRPr="00164B1B">
              <w:rPr>
                <w:rStyle w:val="a4"/>
                <w:noProof/>
              </w:rPr>
              <w:t>4.</w:t>
            </w:r>
            <w:r w:rsidR="00087F36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087F36" w:rsidRPr="00164B1B">
              <w:rPr>
                <w:rStyle w:val="a4"/>
                <w:noProof/>
              </w:rPr>
              <w:t>Учебный план Программы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06" w:history="1">
            <w:r w:rsidR="00087F36" w:rsidRPr="00164B1B">
              <w:rPr>
                <w:rStyle w:val="a4"/>
                <w:noProof/>
              </w:rPr>
              <w:t>5.</w:t>
            </w:r>
            <w:r w:rsidR="00087F36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087F36" w:rsidRPr="00164B1B">
              <w:rPr>
                <w:rStyle w:val="a4"/>
                <w:noProof/>
              </w:rPr>
              <w:t>Тематические планы и рабочие программы дисциплин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07" w:history="1">
            <w:r w:rsidR="00087F36" w:rsidRPr="00164B1B">
              <w:rPr>
                <w:rStyle w:val="a4"/>
                <w:noProof/>
              </w:rPr>
              <w:t>5.1. Тематический план дисциплины «Правовая подготовка»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08" w:history="1">
            <w:r w:rsidR="00087F36" w:rsidRPr="00164B1B">
              <w:rPr>
                <w:rStyle w:val="a4"/>
                <w:noProof/>
              </w:rPr>
              <w:t>5.2. Рабочая программа дисциплины «Правовая подготовка»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09" w:history="1">
            <w:r w:rsidR="00087F36" w:rsidRPr="00164B1B">
              <w:rPr>
                <w:rStyle w:val="a4"/>
                <w:noProof/>
              </w:rPr>
              <w:t>5.3. Тематический план дисциплины «Тактико-специальная подготовка»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10" w:history="1">
            <w:r w:rsidR="00087F36" w:rsidRPr="00164B1B">
              <w:rPr>
                <w:rStyle w:val="a4"/>
                <w:noProof/>
              </w:rPr>
              <w:t>5.4. Рабочая программа дисциплины «Тактико-специальная подготовка»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11" w:history="1">
            <w:r w:rsidR="00087F36" w:rsidRPr="00164B1B">
              <w:rPr>
                <w:rStyle w:val="a4"/>
                <w:noProof/>
              </w:rPr>
              <w:t>5.5. Тематический план дисциплины «Техническая подготовка»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12" w:history="1">
            <w:r w:rsidR="00087F36" w:rsidRPr="00164B1B">
              <w:rPr>
                <w:rStyle w:val="a4"/>
                <w:noProof/>
              </w:rPr>
              <w:t>5.6. Рабочая программа дисциплины «Техническая подготовка»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13" w:history="1">
            <w:r w:rsidR="00087F36" w:rsidRPr="00164B1B">
              <w:rPr>
                <w:rStyle w:val="a4"/>
                <w:noProof/>
              </w:rPr>
              <w:t>5.7. Тематический план дисциплины «Психологическая подготовка»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14" w:history="1">
            <w:r w:rsidR="00087F36" w:rsidRPr="00164B1B">
              <w:rPr>
                <w:rStyle w:val="a4"/>
                <w:noProof/>
              </w:rPr>
              <w:t>5.8. Рабочая программа дисциплины «Психологическая подготовка»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15" w:history="1">
            <w:r w:rsidR="00087F36" w:rsidRPr="00164B1B">
              <w:rPr>
                <w:rStyle w:val="a4"/>
                <w:noProof/>
              </w:rPr>
              <w:t>5.9. Тематический план дисциплины «Использование специальных средств»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16" w:history="1">
            <w:r w:rsidR="00087F36" w:rsidRPr="00164B1B">
              <w:rPr>
                <w:rStyle w:val="a4"/>
                <w:noProof/>
              </w:rPr>
              <w:t>5.10. Рабочая программа дисциплины «Использование специальных средств»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17" w:history="1">
            <w:r w:rsidR="00087F36" w:rsidRPr="00164B1B">
              <w:rPr>
                <w:rStyle w:val="a4"/>
                <w:noProof/>
              </w:rPr>
              <w:t>5.11. Тематический план дисциплины «Оказание первой помощи»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18" w:history="1">
            <w:r w:rsidR="00087F36" w:rsidRPr="00164B1B">
              <w:rPr>
                <w:rStyle w:val="a4"/>
                <w:noProof/>
              </w:rPr>
              <w:t>5.12. Рабочая программа дисциплины «Оказание первой помощи»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19" w:history="1">
            <w:r w:rsidR="00087F36" w:rsidRPr="00164B1B">
              <w:rPr>
                <w:rStyle w:val="a4"/>
                <w:noProof/>
              </w:rPr>
              <w:t>5.13. Тематический план дисциплины «Специальная физическая подготовка»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20" w:history="1">
            <w:r w:rsidR="00087F36" w:rsidRPr="00164B1B">
              <w:rPr>
                <w:rStyle w:val="a4"/>
                <w:noProof/>
              </w:rPr>
              <w:t>5.14. Рабочая программа дисциплины «Специальная физическая подготовка»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21" w:history="1">
            <w:r w:rsidR="00087F36" w:rsidRPr="00164B1B">
              <w:rPr>
                <w:rStyle w:val="a4"/>
                <w:noProof/>
              </w:rPr>
              <w:t>5.15. Тематический план дисциплины «Противодействие терроризму»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81822" w:history="1">
            <w:r w:rsidR="00087F36" w:rsidRPr="00164B1B">
              <w:rPr>
                <w:rStyle w:val="a4"/>
                <w:noProof/>
              </w:rPr>
              <w:t>5.16. Рабочая программа дисциплины «Противодействие терроризму»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23"/>
            <w:tabs>
              <w:tab w:val="left" w:pos="66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34181823" w:history="1">
            <w:r w:rsidR="00087F36" w:rsidRPr="00164B1B">
              <w:rPr>
                <w:rStyle w:val="a4"/>
                <w:noProof/>
              </w:rPr>
              <w:t>IV.</w:t>
            </w:r>
            <w:r w:rsidR="00087F3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87F36" w:rsidRPr="00164B1B">
              <w:rPr>
                <w:rStyle w:val="a4"/>
                <w:noProof/>
              </w:rPr>
              <w:t>ИТОГОВАЯ АТТЕСТАЦИЯ ПО ПРОГРАММЕ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23"/>
            <w:tabs>
              <w:tab w:val="left" w:pos="66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34181824" w:history="1">
            <w:r w:rsidR="00087F36" w:rsidRPr="00164B1B">
              <w:rPr>
                <w:rStyle w:val="a4"/>
                <w:noProof/>
              </w:rPr>
              <w:t>V.</w:t>
            </w:r>
            <w:r w:rsidR="00087F3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87F36" w:rsidRPr="00164B1B">
              <w:rPr>
                <w:rStyle w:val="a4"/>
                <w:noProof/>
              </w:rPr>
              <w:t>ПЛАНИРУЕМЫЕ РЕЗУЛЬТАТЫ ОСВОЕНИЯ ПРОГРАММЫ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23"/>
            <w:tabs>
              <w:tab w:val="left" w:pos="66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34181825" w:history="1">
            <w:r w:rsidR="00087F36" w:rsidRPr="00164B1B">
              <w:rPr>
                <w:rStyle w:val="a4"/>
                <w:noProof/>
              </w:rPr>
              <w:t>VI.</w:t>
            </w:r>
            <w:r w:rsidR="00087F3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87F36" w:rsidRPr="00164B1B">
              <w:rPr>
                <w:rStyle w:val="a4"/>
                <w:noProof/>
              </w:rPr>
              <w:t>НАЛИЧИЕ СПЕЦИАЛЬНОЙ УЧЕБНОЙ БАЗЫ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34181826" w:history="1">
            <w:r w:rsidR="00087F36" w:rsidRPr="00164B1B">
              <w:rPr>
                <w:rStyle w:val="a4"/>
                <w:noProof/>
              </w:rPr>
              <w:t>VII.</w:t>
            </w:r>
            <w:r w:rsidR="00087F3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87F36" w:rsidRPr="00164B1B">
              <w:rPr>
                <w:rStyle w:val="a4"/>
                <w:noProof/>
              </w:rPr>
              <w:t>МЕТОДИЧЕСКИЕ МАТЕРИАЛЫ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7F36" w:rsidRDefault="00567DF3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34181827" w:history="1">
            <w:r w:rsidR="00087F36" w:rsidRPr="00164B1B">
              <w:rPr>
                <w:rStyle w:val="a4"/>
                <w:noProof/>
              </w:rPr>
              <w:t>VIII.</w:t>
            </w:r>
            <w:r w:rsidR="00087F3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87F36" w:rsidRPr="00164B1B">
              <w:rPr>
                <w:rStyle w:val="a4"/>
                <w:noProof/>
              </w:rPr>
              <w:t>ОЦЕНОЧНЫЕ МАТЕРИАЛЫ</w:t>
            </w:r>
            <w:r w:rsidR="00087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7F36">
              <w:rPr>
                <w:noProof/>
                <w:webHidden/>
              </w:rPr>
              <w:instrText xml:space="preserve"> PAGEREF _Toc134181827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F3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814" w:rsidRDefault="00567DF3">
          <w:r>
            <w:fldChar w:fldCharType="end"/>
          </w:r>
        </w:p>
      </w:sdtContent>
    </w:sdt>
    <w:p w:rsidR="000D4814" w:rsidRDefault="000D4814"/>
    <w:p w:rsidR="000D4814" w:rsidRDefault="000D4814"/>
    <w:p w:rsidR="000D4814" w:rsidRDefault="000D4814"/>
    <w:p w:rsidR="000D4814" w:rsidRDefault="000D4814"/>
    <w:p w:rsidR="000D4814" w:rsidRDefault="000D4814"/>
    <w:p w:rsidR="000D4814" w:rsidRDefault="000D4814"/>
    <w:p w:rsidR="000D4814" w:rsidRDefault="000D4814"/>
    <w:p w:rsidR="000D4814" w:rsidRDefault="000D4814">
      <w:r>
        <w:br w:type="page"/>
      </w:r>
    </w:p>
    <w:p w:rsidR="00E458FA" w:rsidRDefault="008017AE" w:rsidP="00103506">
      <w:pPr>
        <w:pStyle w:val="2"/>
        <w:numPr>
          <w:ilvl w:val="0"/>
          <w:numId w:val="1"/>
        </w:numPr>
        <w:spacing w:before="0" w:line="360" w:lineRule="auto"/>
        <w:jc w:val="center"/>
        <w:rPr>
          <w:color w:val="000000" w:themeColor="text1"/>
        </w:rPr>
      </w:pPr>
      <w:bookmarkStart w:id="0" w:name="Par41"/>
      <w:bookmarkStart w:id="1" w:name="_Toc134181799"/>
      <w:bookmarkEnd w:id="0"/>
      <w:r>
        <w:rPr>
          <w:color w:val="000000" w:themeColor="text1"/>
        </w:rPr>
        <w:lastRenderedPageBreak/>
        <w:t>ОБЩИЕ ПОЛОЖЕНИЯ</w:t>
      </w:r>
      <w:bookmarkEnd w:id="1"/>
    </w:p>
    <w:p w:rsidR="00C23F1C" w:rsidRPr="00842E70" w:rsidRDefault="00C23F1C" w:rsidP="00E6583A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842E70">
        <w:rPr>
          <w:rFonts w:asciiTheme="minorHAnsi" w:hAnsiTheme="minorHAnsi" w:cstheme="minorHAnsi"/>
          <w:sz w:val="24"/>
          <w:szCs w:val="24"/>
        </w:rPr>
        <w:t xml:space="preserve">Нормативную правовую основу разработки </w:t>
      </w:r>
      <w:r w:rsidR="004326E6">
        <w:rPr>
          <w:rFonts w:asciiTheme="minorHAnsi" w:hAnsiTheme="minorHAnsi" w:cstheme="minorHAnsi"/>
          <w:sz w:val="24"/>
          <w:szCs w:val="24"/>
        </w:rPr>
        <w:t>П</w:t>
      </w:r>
      <w:r w:rsidRPr="00842E70">
        <w:rPr>
          <w:rFonts w:asciiTheme="minorHAnsi" w:hAnsiTheme="minorHAnsi" w:cstheme="minorHAnsi"/>
          <w:sz w:val="24"/>
          <w:szCs w:val="24"/>
        </w:rPr>
        <w:t>рограммы составляют:</w:t>
      </w:r>
    </w:p>
    <w:p w:rsidR="00C23F1C" w:rsidRDefault="00C23F1C" w:rsidP="00E6583A">
      <w:pPr>
        <w:pStyle w:val="a3"/>
        <w:tabs>
          <w:tab w:val="clear" w:pos="720"/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rFonts w:asciiTheme="minorHAnsi" w:hAnsiTheme="minorHAnsi" w:cstheme="minorHAnsi"/>
        </w:rPr>
      </w:pPr>
      <w:r w:rsidRPr="00842E70">
        <w:rPr>
          <w:rFonts w:asciiTheme="minorHAnsi" w:hAnsiTheme="minorHAnsi" w:cstheme="minorHAnsi"/>
        </w:rPr>
        <w:t>- Федеральный закон Российской Федерации от 29 декабря 2012г. № 273-ФЗ «Об образовании в Российской Федерации»;</w:t>
      </w:r>
    </w:p>
    <w:p w:rsidR="00D812E8" w:rsidRDefault="00D812E8" w:rsidP="00E6583A">
      <w:pPr>
        <w:pStyle w:val="a3"/>
        <w:tabs>
          <w:tab w:val="clear" w:pos="720"/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Федеральный закон Российской Федерации от 11.03.1992г. № 2487-1 «О частной детективной и охранной деятельности в Российской Федерации»;</w:t>
      </w:r>
    </w:p>
    <w:p w:rsidR="000D4814" w:rsidRDefault="000D4814" w:rsidP="00E6583A">
      <w:pPr>
        <w:pStyle w:val="a3"/>
        <w:tabs>
          <w:tab w:val="clear" w:pos="720"/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rFonts w:asciiTheme="minorHAnsi" w:hAnsiTheme="minorHAnsi" w:cstheme="minorHAnsi"/>
        </w:rPr>
      </w:pPr>
      <w:r>
        <w:t xml:space="preserve">- </w:t>
      </w:r>
      <w:r w:rsidRPr="00475107">
        <w:t>Приказ Мин</w:t>
      </w:r>
      <w:r>
        <w:t xml:space="preserve">истерства </w:t>
      </w:r>
      <w:r w:rsidRPr="00475107">
        <w:t>обр</w:t>
      </w:r>
      <w:r>
        <w:t xml:space="preserve">азования и </w:t>
      </w:r>
      <w:r w:rsidRPr="00475107">
        <w:t xml:space="preserve">науки </w:t>
      </w:r>
      <w:r>
        <w:t>Российской Федерации</w:t>
      </w:r>
      <w:r w:rsidRPr="00475107">
        <w:t xml:space="preserve"> от 02.07.2013г</w:t>
      </w:r>
      <w:r>
        <w:t>.</w:t>
      </w:r>
      <w:r w:rsidRPr="00475107">
        <w:t xml:space="preserve"> №</w:t>
      </w:r>
      <w:r>
        <w:t xml:space="preserve"> </w:t>
      </w:r>
      <w:r w:rsidRPr="00475107">
        <w:t>513 «Об утверждении Перечня профессий рабочих, должностей служащих, по которым осуществляется профессиональное обучение»</w:t>
      </w:r>
      <w:r>
        <w:t>;</w:t>
      </w:r>
    </w:p>
    <w:p w:rsidR="00C23F1C" w:rsidRDefault="00C23F1C" w:rsidP="00E6583A">
      <w:pPr>
        <w:pStyle w:val="a3"/>
        <w:tabs>
          <w:tab w:val="clear" w:pos="720"/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42E70">
        <w:rPr>
          <w:rFonts w:asciiTheme="minorHAnsi" w:hAnsiTheme="minorHAnsi" w:cstheme="minorHAnsi"/>
        </w:rPr>
        <w:t xml:space="preserve">- </w:t>
      </w:r>
      <w:r w:rsidR="001753F1">
        <w:rPr>
          <w:rFonts w:asciiTheme="minorHAnsi" w:hAnsiTheme="minorHAnsi" w:cstheme="minorHAnsi"/>
        </w:rPr>
        <w:t>П</w:t>
      </w:r>
      <w:r w:rsidRPr="00842E70">
        <w:rPr>
          <w:rFonts w:asciiTheme="minorHAnsi" w:hAnsiTheme="minorHAnsi" w:cstheme="minorHAnsi"/>
        </w:rPr>
        <w:t xml:space="preserve">риказ </w:t>
      </w:r>
      <w:r w:rsidR="00243F17">
        <w:rPr>
          <w:rFonts w:asciiTheme="minorHAnsi" w:hAnsiTheme="minorHAnsi" w:cstheme="minorHAnsi"/>
        </w:rPr>
        <w:t>Федеральной службы войск национальной гвардии Российской Федерации</w:t>
      </w:r>
      <w:r w:rsidRPr="00842E70">
        <w:rPr>
          <w:rFonts w:asciiTheme="minorHAnsi" w:hAnsiTheme="minorHAnsi" w:cstheme="minorHAnsi"/>
        </w:rPr>
        <w:t xml:space="preserve"> от </w:t>
      </w:r>
      <w:r w:rsidR="00243F17">
        <w:rPr>
          <w:rFonts w:asciiTheme="minorHAnsi" w:hAnsiTheme="minorHAnsi" w:cstheme="minorHAnsi"/>
        </w:rPr>
        <w:t>30</w:t>
      </w:r>
      <w:r w:rsidRPr="00842E70">
        <w:rPr>
          <w:rFonts w:asciiTheme="minorHAnsi" w:hAnsiTheme="minorHAnsi" w:cstheme="minorHAnsi"/>
        </w:rPr>
        <w:t xml:space="preserve"> </w:t>
      </w:r>
      <w:r w:rsidR="00243F17">
        <w:rPr>
          <w:rFonts w:asciiTheme="minorHAnsi" w:hAnsiTheme="minorHAnsi" w:cstheme="minorHAnsi"/>
        </w:rPr>
        <w:t>ноября</w:t>
      </w:r>
      <w:r w:rsidRPr="00842E70">
        <w:rPr>
          <w:rFonts w:asciiTheme="minorHAnsi" w:hAnsiTheme="minorHAnsi" w:cstheme="minorHAnsi"/>
        </w:rPr>
        <w:t xml:space="preserve"> 201</w:t>
      </w:r>
      <w:r w:rsidR="00243F17">
        <w:rPr>
          <w:rFonts w:asciiTheme="minorHAnsi" w:hAnsiTheme="minorHAnsi" w:cstheme="minorHAnsi"/>
        </w:rPr>
        <w:t>9</w:t>
      </w:r>
      <w:r w:rsidRPr="00842E70">
        <w:rPr>
          <w:rFonts w:asciiTheme="minorHAnsi" w:hAnsiTheme="minorHAnsi" w:cstheme="minorHAnsi"/>
        </w:rPr>
        <w:t xml:space="preserve">г. № </w:t>
      </w:r>
      <w:r w:rsidR="00243F17">
        <w:rPr>
          <w:rFonts w:asciiTheme="minorHAnsi" w:hAnsiTheme="minorHAnsi" w:cstheme="minorHAnsi"/>
        </w:rPr>
        <w:t>396</w:t>
      </w:r>
      <w:r w:rsidRPr="00842E70">
        <w:rPr>
          <w:rFonts w:asciiTheme="minorHAnsi" w:hAnsiTheme="minorHAnsi" w:cstheme="minorHAnsi"/>
        </w:rPr>
        <w:t xml:space="preserve"> «</w:t>
      </w:r>
      <w:r w:rsidRPr="00842E7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Об утверждении типовых программ </w:t>
      </w:r>
      <w:r w:rsidR="001753F1">
        <w:rPr>
          <w:rFonts w:asciiTheme="minorHAnsi" w:hAnsiTheme="minorHAnsi" w:cstheme="minorHAnsi"/>
          <w:bCs/>
          <w:color w:val="000000"/>
          <w:shd w:val="clear" w:color="auto" w:fill="FFFFFF"/>
        </w:rPr>
        <w:t>профессионального обучения для работы в качестве частных охранников</w:t>
      </w:r>
      <w:r w:rsidRPr="00842E70">
        <w:rPr>
          <w:rFonts w:asciiTheme="minorHAnsi" w:hAnsiTheme="minorHAnsi" w:cstheme="minorHAnsi"/>
          <w:bCs/>
          <w:color w:val="000000"/>
          <w:shd w:val="clear" w:color="auto" w:fill="FFFFFF"/>
        </w:rPr>
        <w:t>»</w:t>
      </w:r>
      <w:r w:rsidR="001263D1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:rsidR="007159A9" w:rsidRDefault="007159A9" w:rsidP="00E6583A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753F1">
        <w:rPr>
          <w:rFonts w:asciiTheme="minorHAnsi" w:hAnsiTheme="minorHAnsi" w:cstheme="minorHAnsi"/>
          <w:sz w:val="24"/>
          <w:szCs w:val="24"/>
        </w:rPr>
        <w:t>Программа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53F1">
        <w:rPr>
          <w:rFonts w:asciiTheme="minorHAnsi" w:hAnsiTheme="minorHAnsi" w:cstheme="minorHAnsi"/>
          <w:sz w:val="24"/>
          <w:szCs w:val="24"/>
        </w:rPr>
        <w:t xml:space="preserve">разработана Частным учреждением дополнительного профессионального образования «Учебный центр «Охрана» (далее ЧУДПО «УЦ «Охрана») на основе Типовой программы профессионального обучения для работы в качестве частных охранников, утвержденной приказом Федеральной службы войск национальной гвардии Российской Федерации от 30 ноября 2019г. № 396. </w:t>
      </w:r>
    </w:p>
    <w:p w:rsidR="007159A9" w:rsidRDefault="007159A9" w:rsidP="00E6583A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Программа направлена на приобретение профессиональной компетенции охранника, получение квалификационного разряда по профессии рабочего без изменения уровня образования.</w:t>
      </w:r>
    </w:p>
    <w:p w:rsidR="004326E6" w:rsidRPr="001753F1" w:rsidRDefault="004326E6" w:rsidP="00E6583A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26E6">
        <w:rPr>
          <w:rFonts w:asciiTheme="minorHAnsi" w:hAnsiTheme="minorHAnsi" w:cstheme="minorHAnsi"/>
          <w:sz w:val="24"/>
          <w:szCs w:val="24"/>
        </w:rPr>
        <w:t>Срок обучения по программе профессиональной подготовки охранников 4 разряда определяется с учетом исполнения частным охранником обязанностей, связанных с использованием специальных средств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326E6">
        <w:rPr>
          <w:rFonts w:asciiTheme="minorHAnsi" w:hAnsiTheme="minorHAnsi" w:cstheme="minorHAnsi"/>
          <w:sz w:val="24"/>
          <w:szCs w:val="24"/>
        </w:rPr>
        <w:t xml:space="preserve"> и</w:t>
      </w:r>
      <w:r w:rsidRPr="004326E6">
        <w:rPr>
          <w:sz w:val="24"/>
          <w:szCs w:val="24"/>
        </w:rPr>
        <w:t xml:space="preserve"> </w:t>
      </w:r>
      <w:r w:rsidRPr="004326E6">
        <w:rPr>
          <w:rFonts w:asciiTheme="minorHAnsi" w:hAnsiTheme="minorHAnsi" w:cstheme="minorHAnsi"/>
          <w:sz w:val="24"/>
          <w:szCs w:val="24"/>
        </w:rPr>
        <w:t>составляет 40 аудиторных часов. Обучение по Программе в заочной форме и в форме самообразования не допускается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134F9" w:rsidRDefault="00D134F9" w:rsidP="00E6583A">
      <w:pPr>
        <w:pStyle w:val="ConsPlusNormal"/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842E70">
        <w:rPr>
          <w:rFonts w:asciiTheme="minorHAnsi" w:hAnsiTheme="minorHAnsi" w:cstheme="minorHAnsi"/>
          <w:sz w:val="24"/>
          <w:szCs w:val="24"/>
        </w:rPr>
        <w:t>Слушателями программы могут быть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326E6">
        <w:rPr>
          <w:rFonts w:asciiTheme="minorHAnsi" w:hAnsiTheme="minorHAnsi" w:cstheme="minorHAnsi"/>
          <w:sz w:val="24"/>
          <w:szCs w:val="24"/>
        </w:rPr>
        <w:t>граждане</w:t>
      </w:r>
      <w:r w:rsidRPr="00842E7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достигшие 18 лет.</w:t>
      </w:r>
    </w:p>
    <w:p w:rsidR="001D6E5F" w:rsidRDefault="001D6E5F" w:rsidP="00E6583A">
      <w:pPr>
        <w:pStyle w:val="ConsPlusNormal"/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D134F9" w:rsidRDefault="008017AE" w:rsidP="00103506">
      <w:pPr>
        <w:pStyle w:val="2"/>
        <w:numPr>
          <w:ilvl w:val="0"/>
          <w:numId w:val="1"/>
        </w:numPr>
        <w:spacing w:before="0" w:line="360" w:lineRule="auto"/>
        <w:jc w:val="center"/>
        <w:rPr>
          <w:color w:val="000000" w:themeColor="text1"/>
        </w:rPr>
      </w:pPr>
      <w:bookmarkStart w:id="2" w:name="_Toc134181800"/>
      <w:r>
        <w:rPr>
          <w:color w:val="000000" w:themeColor="text1"/>
        </w:rPr>
        <w:t>УСЛОВИЯ РЕАЛИЗАЦИИИ ПРОГРАММЫ</w:t>
      </w:r>
      <w:bookmarkEnd w:id="2"/>
    </w:p>
    <w:p w:rsidR="004326E6" w:rsidRDefault="004326E6" w:rsidP="00E6583A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Для реализации программы созданы организационно-педагогические условия:</w:t>
      </w:r>
    </w:p>
    <w:p w:rsidR="00D12419" w:rsidRDefault="004326E6" w:rsidP="00E6583A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квалификация преподавателей ЧУДПО «УЦ «Охрана» соответствует квалификационным требованиям, указанных в квалификационных справочниках;</w:t>
      </w:r>
      <w:r w:rsidR="00D12419">
        <w:rPr>
          <w:rFonts w:asciiTheme="minorHAnsi" w:hAnsiTheme="minorHAnsi" w:cstheme="minorHAnsi"/>
          <w:sz w:val="24"/>
        </w:rPr>
        <w:t xml:space="preserve"> </w:t>
      </w:r>
    </w:p>
    <w:p w:rsidR="004326E6" w:rsidRDefault="004326E6" w:rsidP="00E6583A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="00D12419">
        <w:rPr>
          <w:rFonts w:asciiTheme="minorHAnsi" w:hAnsiTheme="minorHAnsi" w:cstheme="minorHAnsi"/>
          <w:sz w:val="24"/>
        </w:rPr>
        <w:t>при изучении дисциплин Программы используются методики преподавания, предполагающие вместе с традиционными лекционно-семинарскими занятиями решение слушателя вводных задач по дисциплинам Программы, занятия с распределением ролевых заданий между слушателями, применение аппаратно-программных и аудиовизуальных средств обучения, учебно-наглядных пособий.</w:t>
      </w:r>
    </w:p>
    <w:p w:rsidR="00D12419" w:rsidRDefault="00D12419" w:rsidP="00E6583A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Продолжительность учебного часа теоретических и практических занятий составляет 1 академический час (45 минут).</w:t>
      </w:r>
    </w:p>
    <w:p w:rsidR="00B2613F" w:rsidRDefault="00D12419" w:rsidP="00E6583A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ab/>
        <w:t xml:space="preserve">Программой предусмотрено изучение слушателями следующих учебных дисциплин: </w:t>
      </w:r>
      <w:r w:rsidR="00B2613F">
        <w:rPr>
          <w:rFonts w:asciiTheme="minorHAnsi" w:hAnsiTheme="minorHAnsi" w:cstheme="minorHAnsi"/>
          <w:sz w:val="24"/>
        </w:rPr>
        <w:t>«Правовая подготовка», «Тактико-специальная подготовка», «Техническая подготовка», «Психологическая подготовка», «Использование специальных средств», «Оказание первой помощи», «Специальная физическая подготовка», «Противодействие терроризму».</w:t>
      </w:r>
    </w:p>
    <w:p w:rsidR="00B2613F" w:rsidRDefault="00B2613F" w:rsidP="00E6583A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Освоение дисциплин «Использован</w:t>
      </w:r>
      <w:r w:rsidR="009321A4">
        <w:rPr>
          <w:rFonts w:asciiTheme="minorHAnsi" w:hAnsiTheme="minorHAnsi" w:cstheme="minorHAnsi"/>
          <w:sz w:val="24"/>
        </w:rPr>
        <w:t xml:space="preserve">ие специальных средств» </w:t>
      </w:r>
      <w:r>
        <w:rPr>
          <w:rFonts w:asciiTheme="minorHAnsi" w:hAnsiTheme="minorHAnsi" w:cstheme="minorHAnsi"/>
          <w:sz w:val="24"/>
        </w:rPr>
        <w:t>и «Специальная физическая подготовка» в части практических занятий с использованием электронного обучения, дистанционных образовательных технологий не допускается.</w:t>
      </w:r>
    </w:p>
    <w:p w:rsidR="001D6E5F" w:rsidRDefault="001D6E5F" w:rsidP="00E6583A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:rsidR="00B2613F" w:rsidRDefault="00B2613F" w:rsidP="00103506">
      <w:pPr>
        <w:pStyle w:val="2"/>
        <w:numPr>
          <w:ilvl w:val="0"/>
          <w:numId w:val="1"/>
        </w:numPr>
        <w:spacing w:before="0" w:line="360" w:lineRule="auto"/>
        <w:jc w:val="center"/>
        <w:rPr>
          <w:color w:val="000000" w:themeColor="text1"/>
        </w:rPr>
      </w:pPr>
      <w:bookmarkStart w:id="3" w:name="_Toc134181801"/>
      <w:r>
        <w:rPr>
          <w:color w:val="000000" w:themeColor="text1"/>
        </w:rPr>
        <w:t>СОДЕРЖАНИЕ ПРОГРАММЫ</w:t>
      </w:r>
      <w:bookmarkEnd w:id="3"/>
    </w:p>
    <w:p w:rsidR="00103506" w:rsidRPr="009137D4" w:rsidRDefault="00103506" w:rsidP="00103506">
      <w:pPr>
        <w:rPr>
          <w:sz w:val="2"/>
        </w:rPr>
      </w:pPr>
    </w:p>
    <w:p w:rsidR="00E6583A" w:rsidRPr="00E6583A" w:rsidRDefault="00E6583A" w:rsidP="00103506">
      <w:pPr>
        <w:pStyle w:val="3"/>
        <w:numPr>
          <w:ilvl w:val="0"/>
          <w:numId w:val="2"/>
        </w:numPr>
        <w:tabs>
          <w:tab w:val="left" w:pos="851"/>
        </w:tabs>
        <w:spacing w:before="0" w:line="360" w:lineRule="auto"/>
        <w:jc w:val="center"/>
        <w:rPr>
          <w:color w:val="000000" w:themeColor="text1"/>
          <w:sz w:val="24"/>
        </w:rPr>
      </w:pPr>
      <w:bookmarkStart w:id="4" w:name="_Toc134181802"/>
      <w:r w:rsidRPr="00E6583A">
        <w:rPr>
          <w:color w:val="000000" w:themeColor="text1"/>
          <w:sz w:val="24"/>
        </w:rPr>
        <w:t>Цели и задачи Программы</w:t>
      </w:r>
      <w:bookmarkEnd w:id="4"/>
    </w:p>
    <w:p w:rsidR="00E6583A" w:rsidRDefault="00E6583A" w:rsidP="00E6583A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6583A">
        <w:rPr>
          <w:rFonts w:asciiTheme="minorHAnsi" w:hAnsiTheme="minorHAnsi" w:cstheme="minorHAnsi"/>
          <w:sz w:val="24"/>
          <w:szCs w:val="24"/>
        </w:rPr>
        <w:t xml:space="preserve">Целью Программы является приобретение </w:t>
      </w:r>
      <w:r>
        <w:rPr>
          <w:rFonts w:asciiTheme="minorHAnsi" w:hAnsiTheme="minorHAnsi" w:cstheme="minorHAnsi"/>
          <w:sz w:val="24"/>
          <w:szCs w:val="24"/>
        </w:rPr>
        <w:t>профессиональной компетенции охранника, получение квалификационного разряда по профессии рабочего без изменения уровня образования.</w:t>
      </w:r>
    </w:p>
    <w:p w:rsidR="00E6583A" w:rsidRPr="00E6583A" w:rsidRDefault="00E6583A" w:rsidP="00E6583A">
      <w:pPr>
        <w:pStyle w:val="21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6583A">
        <w:rPr>
          <w:rFonts w:asciiTheme="minorHAnsi" w:hAnsiTheme="minorHAnsi" w:cstheme="minorHAnsi"/>
          <w:sz w:val="24"/>
          <w:szCs w:val="24"/>
        </w:rPr>
        <w:t xml:space="preserve">Основными задачами Программы являются: </w:t>
      </w:r>
    </w:p>
    <w:p w:rsidR="00E6583A" w:rsidRPr="00E6583A" w:rsidRDefault="00E6583A" w:rsidP="00E6583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6583A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583A">
        <w:rPr>
          <w:rFonts w:asciiTheme="minorHAnsi" w:hAnsiTheme="minorHAnsi" w:cstheme="minorHAnsi"/>
          <w:sz w:val="24"/>
          <w:szCs w:val="24"/>
        </w:rPr>
        <w:t>ознакомление с системой нормативного правового регулирования частной охранной деятельности;</w:t>
      </w:r>
    </w:p>
    <w:p w:rsidR="00E6583A" w:rsidRPr="00E6583A" w:rsidRDefault="00E6583A" w:rsidP="00E6583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6583A">
        <w:rPr>
          <w:rFonts w:asciiTheme="minorHAnsi" w:hAnsiTheme="minorHAnsi" w:cstheme="minorHAnsi"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583A">
        <w:rPr>
          <w:rFonts w:asciiTheme="minorHAnsi" w:hAnsiTheme="minorHAnsi" w:cstheme="minorHAnsi"/>
          <w:sz w:val="24"/>
          <w:szCs w:val="24"/>
        </w:rPr>
        <w:t>формирование четкого представления о частной охранной деятельности и умений профессионально и грамотно участвовать в осуществлении охранных услуг;</w:t>
      </w:r>
    </w:p>
    <w:p w:rsidR="00E6583A" w:rsidRDefault="00E6583A" w:rsidP="00E6583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6583A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583A">
        <w:rPr>
          <w:rFonts w:asciiTheme="minorHAnsi" w:hAnsiTheme="minorHAnsi" w:cstheme="minorHAnsi"/>
          <w:sz w:val="24"/>
          <w:szCs w:val="24"/>
        </w:rPr>
        <w:t>выработка практических навыков, которые необходимы для качественного выполнения своих обязанностей в качестве охранника.</w:t>
      </w:r>
    </w:p>
    <w:p w:rsidR="001D6E5F" w:rsidRDefault="001D6E5F" w:rsidP="00E6583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B2613F" w:rsidRPr="00B2613F" w:rsidRDefault="00B2613F" w:rsidP="00103506">
      <w:pPr>
        <w:pStyle w:val="3"/>
        <w:numPr>
          <w:ilvl w:val="0"/>
          <w:numId w:val="2"/>
        </w:numPr>
        <w:spacing w:before="0" w:line="360" w:lineRule="auto"/>
        <w:jc w:val="center"/>
        <w:rPr>
          <w:color w:val="000000" w:themeColor="text1"/>
          <w:sz w:val="24"/>
        </w:rPr>
      </w:pPr>
      <w:bookmarkStart w:id="5" w:name="_Toc134181803"/>
      <w:r w:rsidRPr="00B2613F">
        <w:rPr>
          <w:color w:val="000000" w:themeColor="text1"/>
          <w:sz w:val="24"/>
        </w:rPr>
        <w:t xml:space="preserve">Объем </w:t>
      </w:r>
      <w:r w:rsidR="000B33DF">
        <w:rPr>
          <w:color w:val="000000" w:themeColor="text1"/>
          <w:sz w:val="24"/>
        </w:rPr>
        <w:t>П</w:t>
      </w:r>
      <w:r w:rsidRPr="00B2613F">
        <w:rPr>
          <w:color w:val="000000" w:themeColor="text1"/>
          <w:sz w:val="24"/>
        </w:rPr>
        <w:t>рограммы</w:t>
      </w:r>
      <w:bookmarkEnd w:id="5"/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2"/>
        <w:gridCol w:w="1845"/>
      </w:tblGrid>
      <w:tr w:rsidR="00B911B5" w:rsidRPr="0067094C" w:rsidTr="00842E70">
        <w:trPr>
          <w:trHeight w:val="586"/>
          <w:tblHeader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B2613F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Вид учебной работы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B2613F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Трудоемкость,</w:t>
            </w:r>
            <w:r w:rsidR="0067094C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67094C">
              <w:rPr>
                <w:rFonts w:asciiTheme="minorHAnsi" w:hAnsiTheme="minorHAnsi" w:cstheme="minorHAnsi"/>
                <w:szCs w:val="28"/>
              </w:rPr>
              <w:t>часов</w:t>
            </w:r>
          </w:p>
        </w:tc>
      </w:tr>
      <w:tr w:rsidR="00B911B5" w:rsidRPr="000B33DF" w:rsidTr="00B2613F">
        <w:trPr>
          <w:trHeight w:val="20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0B33DF" w:rsidRDefault="00B911B5" w:rsidP="00B2613F">
            <w:pPr>
              <w:widowControl w:val="0"/>
              <w:spacing w:after="0" w:line="240" w:lineRule="auto"/>
              <w:ind w:right="-178"/>
              <w:rPr>
                <w:rFonts w:asciiTheme="minorHAnsi" w:hAnsiTheme="minorHAnsi" w:cstheme="minorHAnsi"/>
                <w:b/>
                <w:szCs w:val="28"/>
              </w:rPr>
            </w:pPr>
            <w:r w:rsidRPr="000B33DF">
              <w:rPr>
                <w:rFonts w:asciiTheme="minorHAnsi" w:hAnsiTheme="minorHAnsi" w:cstheme="minorHAnsi"/>
                <w:b/>
                <w:szCs w:val="28"/>
              </w:rPr>
              <w:t>Общая трудоемкость по учебному плану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0B33DF" w:rsidRDefault="004C31E6" w:rsidP="00B2613F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B33DF">
              <w:rPr>
                <w:rFonts w:asciiTheme="minorHAnsi" w:hAnsiTheme="minorHAnsi" w:cstheme="minorHAnsi"/>
                <w:b/>
                <w:szCs w:val="28"/>
              </w:rPr>
              <w:t>40</w:t>
            </w:r>
          </w:p>
        </w:tc>
      </w:tr>
      <w:tr w:rsidR="00B911B5" w:rsidRPr="000B33DF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0B33DF" w:rsidRDefault="00B911B5" w:rsidP="00B2613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0B33DF">
              <w:rPr>
                <w:rFonts w:asciiTheme="minorHAnsi" w:hAnsiTheme="minorHAnsi" w:cstheme="minorHAnsi"/>
                <w:b/>
                <w:szCs w:val="28"/>
              </w:rPr>
              <w:t>Аудиторные занятия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0B33DF" w:rsidRDefault="004C31E6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B33DF">
              <w:rPr>
                <w:rFonts w:asciiTheme="minorHAnsi" w:hAnsiTheme="minorHAnsi" w:cstheme="minorHAnsi"/>
                <w:b/>
                <w:szCs w:val="28"/>
              </w:rPr>
              <w:t>40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Теоретические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67094C" w:rsidRDefault="00A41AAF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16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Практические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67094C" w:rsidRDefault="00A41AAF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24</w:t>
            </w:r>
          </w:p>
        </w:tc>
      </w:tr>
      <w:tr w:rsidR="00B911B5" w:rsidRPr="0067094C" w:rsidTr="00842E70">
        <w:trPr>
          <w:trHeight w:val="361"/>
        </w:trPr>
        <w:tc>
          <w:tcPr>
            <w:tcW w:w="4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67094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t xml:space="preserve">Вид контроля: </w:t>
            </w:r>
            <w:r w:rsidR="004C31E6" w:rsidRPr="005B4624">
              <w:rPr>
                <w:rFonts w:asciiTheme="minorHAnsi" w:hAnsiTheme="minorHAnsi" w:cstheme="minorHAnsi"/>
                <w:b/>
                <w:color w:val="000000" w:themeColor="text1"/>
                <w:szCs w:val="28"/>
              </w:rPr>
              <w:t>зачет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t>2</w:t>
            </w:r>
          </w:p>
        </w:tc>
      </w:tr>
    </w:tbl>
    <w:p w:rsidR="001D6E5F" w:rsidRDefault="001D6E5F" w:rsidP="001D6E5F">
      <w:pPr>
        <w:pStyle w:val="3"/>
        <w:spacing w:before="0" w:line="360" w:lineRule="auto"/>
        <w:ind w:left="720"/>
        <w:rPr>
          <w:color w:val="000000" w:themeColor="text1"/>
          <w:sz w:val="24"/>
        </w:rPr>
      </w:pPr>
    </w:p>
    <w:p w:rsidR="001D6E5F" w:rsidRDefault="001D6E5F" w:rsidP="001D6E5F"/>
    <w:p w:rsidR="00E9463E" w:rsidRDefault="00E9463E" w:rsidP="001D6E5F"/>
    <w:p w:rsidR="00E9463E" w:rsidRDefault="00E9463E" w:rsidP="001D6E5F"/>
    <w:p w:rsidR="00103506" w:rsidRDefault="00103506" w:rsidP="001D6E5F"/>
    <w:p w:rsidR="00103506" w:rsidRDefault="00103506" w:rsidP="001D6E5F"/>
    <w:p w:rsidR="00103506" w:rsidRDefault="00103506" w:rsidP="001D6E5F"/>
    <w:p w:rsidR="00A41AAF" w:rsidRDefault="00A41AAF" w:rsidP="00103506">
      <w:pPr>
        <w:pStyle w:val="3"/>
        <w:numPr>
          <w:ilvl w:val="0"/>
          <w:numId w:val="2"/>
        </w:numPr>
        <w:spacing w:before="0" w:line="360" w:lineRule="auto"/>
        <w:jc w:val="center"/>
        <w:rPr>
          <w:color w:val="000000" w:themeColor="text1"/>
          <w:sz w:val="24"/>
        </w:rPr>
      </w:pPr>
      <w:bookmarkStart w:id="6" w:name="_Toc134181804"/>
      <w:r>
        <w:rPr>
          <w:color w:val="000000" w:themeColor="text1"/>
          <w:sz w:val="24"/>
        </w:rPr>
        <w:lastRenderedPageBreak/>
        <w:t>Календарный учебный график</w:t>
      </w:r>
      <w:bookmarkEnd w:id="6"/>
    </w:p>
    <w:tbl>
      <w:tblPr>
        <w:tblW w:w="948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693"/>
        <w:gridCol w:w="1843"/>
        <w:gridCol w:w="3250"/>
      </w:tblGrid>
      <w:tr w:rsidR="00A41AAF" w:rsidRPr="000B33DF" w:rsidTr="000B33DF">
        <w:trPr>
          <w:trHeight w:hRule="exact" w:val="838"/>
        </w:trPr>
        <w:tc>
          <w:tcPr>
            <w:tcW w:w="1702" w:type="dxa"/>
          </w:tcPr>
          <w:p w:rsidR="00A41AAF" w:rsidRPr="000B33DF" w:rsidRDefault="000B33DF" w:rsidP="000B33DF">
            <w:pPr>
              <w:pStyle w:val="TableParagraph"/>
              <w:tabs>
                <w:tab w:val="left" w:pos="142"/>
              </w:tabs>
              <w:ind w:left="142" w:right="142"/>
              <w:jc w:val="center"/>
              <w:rPr>
                <w:rFonts w:asciiTheme="minorHAnsi" w:hAnsiTheme="minorHAnsi" w:cstheme="minorHAnsi"/>
              </w:rPr>
            </w:pPr>
            <w:r w:rsidRPr="000B33DF">
              <w:rPr>
                <w:rFonts w:asciiTheme="minorHAnsi" w:hAnsiTheme="minorHAnsi" w:cstheme="minorHAnsi"/>
                <w:lang w:val="ru-RU"/>
              </w:rPr>
              <w:t>Календарный месяц</w:t>
            </w:r>
            <w:r w:rsidR="00A41AAF" w:rsidRPr="000B33DF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693" w:type="dxa"/>
          </w:tcPr>
          <w:p w:rsidR="00A41AAF" w:rsidRPr="000B33DF" w:rsidRDefault="00A41AAF" w:rsidP="000B33DF">
            <w:pPr>
              <w:pStyle w:val="TableParagraph"/>
              <w:ind w:left="103" w:right="1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B33DF">
              <w:rPr>
                <w:rFonts w:asciiTheme="minorHAnsi" w:hAnsiTheme="minorHAnsi" w:cstheme="minorHAnsi"/>
                <w:lang w:val="ru-RU"/>
              </w:rPr>
              <w:t>Даты начала и окончания обучения по Программе</w:t>
            </w:r>
          </w:p>
        </w:tc>
        <w:tc>
          <w:tcPr>
            <w:tcW w:w="1843" w:type="dxa"/>
          </w:tcPr>
          <w:p w:rsidR="00A41AAF" w:rsidRPr="000B33DF" w:rsidRDefault="00A41AAF" w:rsidP="000B33DF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</w:rPr>
            </w:pPr>
            <w:r w:rsidRPr="000B33DF">
              <w:rPr>
                <w:rFonts w:asciiTheme="minorHAnsi" w:hAnsiTheme="minorHAnsi" w:cstheme="minorHAnsi"/>
              </w:rPr>
              <w:t xml:space="preserve">День освоения </w:t>
            </w:r>
            <w:r w:rsidRPr="000B33DF">
              <w:rPr>
                <w:rFonts w:asciiTheme="minorHAnsi" w:hAnsiTheme="minorHAnsi" w:cstheme="minorHAnsi"/>
                <w:lang w:val="ru-RU"/>
              </w:rPr>
              <w:t>П</w:t>
            </w:r>
            <w:r w:rsidRPr="000B33DF">
              <w:rPr>
                <w:rFonts w:asciiTheme="minorHAnsi" w:hAnsiTheme="minorHAnsi" w:cstheme="minorHAnsi"/>
              </w:rPr>
              <w:t>рограммы</w:t>
            </w:r>
          </w:p>
        </w:tc>
        <w:tc>
          <w:tcPr>
            <w:tcW w:w="3250" w:type="dxa"/>
          </w:tcPr>
          <w:p w:rsidR="00A41AAF" w:rsidRPr="000B33DF" w:rsidRDefault="00A41AAF" w:rsidP="000B33DF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B33DF">
              <w:rPr>
                <w:rFonts w:asciiTheme="minorHAnsi" w:hAnsiTheme="minorHAnsi" w:cstheme="minorHAnsi"/>
                <w:lang w:val="ru-RU"/>
              </w:rPr>
              <w:t>Дисциплины Программы</w:t>
            </w:r>
          </w:p>
          <w:p w:rsidR="00A41AAF" w:rsidRPr="000B33DF" w:rsidRDefault="00A41AAF" w:rsidP="000B33DF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B33DF">
              <w:rPr>
                <w:rFonts w:asciiTheme="minorHAnsi" w:hAnsiTheme="minorHAnsi" w:cstheme="minorHAnsi"/>
                <w:lang w:val="ru-RU"/>
              </w:rPr>
              <w:t>и количество часов</w:t>
            </w:r>
            <w:r w:rsidR="005F778C">
              <w:rPr>
                <w:rFonts w:asciiTheme="minorHAnsi" w:hAnsiTheme="minorHAnsi" w:cstheme="minorHAnsi"/>
                <w:lang w:val="ru-RU"/>
              </w:rPr>
              <w:t>**</w:t>
            </w:r>
          </w:p>
        </w:tc>
      </w:tr>
      <w:tr w:rsidR="00A41AAF" w:rsidRPr="001E346C" w:rsidTr="000B33DF">
        <w:trPr>
          <w:trHeight w:val="279"/>
        </w:trPr>
        <w:tc>
          <w:tcPr>
            <w:tcW w:w="1702" w:type="dxa"/>
            <w:vMerge w:val="restart"/>
          </w:tcPr>
          <w:p w:rsidR="00A41AAF" w:rsidRPr="001E346C" w:rsidRDefault="00A41AAF" w:rsidP="00A41AAF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 xml:space="preserve">Месяц, в котором проводится обучение по </w:t>
            </w:r>
            <w:r>
              <w:rPr>
                <w:rFonts w:asciiTheme="minorHAnsi" w:hAnsiTheme="minorHAnsi" w:cstheme="minorHAnsi"/>
                <w:lang w:val="ru-RU"/>
              </w:rPr>
              <w:t>П</w:t>
            </w:r>
            <w:r w:rsidRPr="001E346C">
              <w:rPr>
                <w:rFonts w:asciiTheme="minorHAnsi" w:hAnsiTheme="minorHAnsi" w:cstheme="minorHAnsi"/>
                <w:lang w:val="ru-RU"/>
              </w:rPr>
              <w:t>рограмме</w:t>
            </w:r>
          </w:p>
        </w:tc>
        <w:tc>
          <w:tcPr>
            <w:tcW w:w="2693" w:type="dxa"/>
            <w:vMerge w:val="restart"/>
          </w:tcPr>
          <w:p w:rsidR="00A41AAF" w:rsidRPr="001E346C" w:rsidRDefault="00A41AAF" w:rsidP="00A41AAF">
            <w:pPr>
              <w:pStyle w:val="TableParagraph"/>
              <w:ind w:left="103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Теоретические и практические занятия (даты проведения)</w:t>
            </w:r>
            <w:r w:rsidRPr="001E346C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A41AAF" w:rsidRPr="001E346C" w:rsidRDefault="00A41AAF" w:rsidP="00645393">
            <w:pPr>
              <w:pStyle w:val="TableParagraph"/>
              <w:ind w:right="12"/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1день</w:t>
            </w:r>
          </w:p>
        </w:tc>
        <w:tc>
          <w:tcPr>
            <w:tcW w:w="3250" w:type="dxa"/>
          </w:tcPr>
          <w:p w:rsidR="00A41AAF" w:rsidRPr="001E346C" w:rsidRDefault="00A41AAF" w:rsidP="00A41AAF">
            <w:pPr>
              <w:pStyle w:val="TableParagraph"/>
              <w:spacing w:line="237" w:lineRule="auto"/>
              <w:ind w:left="100"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Д1 (6ч), Д2 (2ч)</w:t>
            </w:r>
          </w:p>
        </w:tc>
      </w:tr>
      <w:tr w:rsidR="00A41AAF" w:rsidRPr="001E346C" w:rsidTr="000B33DF">
        <w:trPr>
          <w:trHeight w:hRule="exact" w:val="294"/>
        </w:trPr>
        <w:tc>
          <w:tcPr>
            <w:tcW w:w="1702" w:type="dxa"/>
            <w:vMerge/>
          </w:tcPr>
          <w:p w:rsidR="00A41AAF" w:rsidRPr="001E346C" w:rsidRDefault="00A41AAF" w:rsidP="0064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</w:tcPr>
          <w:p w:rsidR="00A41AAF" w:rsidRPr="001E346C" w:rsidRDefault="00A41AAF" w:rsidP="00645393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41AAF" w:rsidRPr="001E346C" w:rsidRDefault="00A41AAF" w:rsidP="00645393">
            <w:pPr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2 день</w:t>
            </w:r>
          </w:p>
        </w:tc>
        <w:tc>
          <w:tcPr>
            <w:tcW w:w="3250" w:type="dxa"/>
          </w:tcPr>
          <w:p w:rsidR="00A41AAF" w:rsidRPr="001E346C" w:rsidRDefault="00A41AAF" w:rsidP="00645393">
            <w:pPr>
              <w:pStyle w:val="TableParagraph"/>
              <w:spacing w:line="237" w:lineRule="auto"/>
              <w:ind w:left="100"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Д2 (3ч), Д3 (3ч), Д4 (2ч)</w:t>
            </w:r>
          </w:p>
        </w:tc>
      </w:tr>
      <w:tr w:rsidR="00A41AAF" w:rsidRPr="001E346C" w:rsidTr="000B33DF">
        <w:trPr>
          <w:trHeight w:hRule="exact" w:val="294"/>
        </w:trPr>
        <w:tc>
          <w:tcPr>
            <w:tcW w:w="1702" w:type="dxa"/>
            <w:vMerge/>
          </w:tcPr>
          <w:p w:rsidR="00A41AAF" w:rsidRPr="001E346C" w:rsidRDefault="00A41AAF" w:rsidP="0064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</w:tcPr>
          <w:p w:rsidR="00A41AAF" w:rsidRPr="001E346C" w:rsidRDefault="00A41AAF" w:rsidP="00645393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41AAF" w:rsidRPr="001E346C" w:rsidRDefault="00A41AAF" w:rsidP="00645393">
            <w:pPr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3 день</w:t>
            </w:r>
          </w:p>
        </w:tc>
        <w:tc>
          <w:tcPr>
            <w:tcW w:w="3250" w:type="dxa"/>
          </w:tcPr>
          <w:p w:rsidR="00A41AAF" w:rsidRPr="001E346C" w:rsidRDefault="00A41AAF" w:rsidP="006E04B9">
            <w:pPr>
              <w:pStyle w:val="TableParagraph"/>
              <w:spacing w:line="237" w:lineRule="auto"/>
              <w:ind w:left="100"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Д4 (1ч), </w:t>
            </w:r>
            <w:r w:rsidR="000B33DF">
              <w:rPr>
                <w:rFonts w:asciiTheme="minorHAnsi" w:hAnsiTheme="minorHAnsi" w:cstheme="minorHAnsi"/>
                <w:lang w:val="ru-RU"/>
              </w:rPr>
              <w:t>Д</w:t>
            </w:r>
            <w:r w:rsidR="006E04B9">
              <w:rPr>
                <w:rFonts w:asciiTheme="minorHAnsi" w:hAnsiTheme="minorHAnsi" w:cstheme="minorHAnsi"/>
                <w:lang w:val="ru-RU"/>
              </w:rPr>
              <w:t>6</w:t>
            </w:r>
            <w:r w:rsidR="000B33DF">
              <w:rPr>
                <w:rFonts w:asciiTheme="minorHAnsi" w:hAnsiTheme="minorHAnsi" w:cstheme="minorHAnsi"/>
                <w:lang w:val="ru-RU"/>
              </w:rPr>
              <w:t xml:space="preserve"> (</w:t>
            </w:r>
            <w:r w:rsidR="006E04B9">
              <w:rPr>
                <w:rFonts w:asciiTheme="minorHAnsi" w:hAnsiTheme="minorHAnsi" w:cstheme="minorHAnsi"/>
                <w:lang w:val="ru-RU"/>
              </w:rPr>
              <w:t>4</w:t>
            </w:r>
            <w:r w:rsidR="000B33DF">
              <w:rPr>
                <w:rFonts w:asciiTheme="minorHAnsi" w:hAnsiTheme="minorHAnsi" w:cstheme="minorHAnsi"/>
                <w:lang w:val="ru-RU"/>
              </w:rPr>
              <w:t>ч), Д</w:t>
            </w:r>
            <w:r w:rsidR="006E04B9">
              <w:rPr>
                <w:rFonts w:asciiTheme="minorHAnsi" w:hAnsiTheme="minorHAnsi" w:cstheme="minorHAnsi"/>
                <w:lang w:val="ru-RU"/>
              </w:rPr>
              <w:t>7</w:t>
            </w:r>
            <w:r w:rsidR="000B33DF">
              <w:rPr>
                <w:rFonts w:asciiTheme="minorHAnsi" w:hAnsiTheme="minorHAnsi" w:cstheme="minorHAnsi"/>
                <w:lang w:val="ru-RU"/>
              </w:rPr>
              <w:t xml:space="preserve"> (</w:t>
            </w:r>
            <w:r w:rsidR="006E04B9">
              <w:rPr>
                <w:rFonts w:asciiTheme="minorHAnsi" w:hAnsiTheme="minorHAnsi" w:cstheme="minorHAnsi"/>
                <w:lang w:val="ru-RU"/>
              </w:rPr>
              <w:t>3</w:t>
            </w:r>
            <w:r w:rsidR="000B33DF">
              <w:rPr>
                <w:rFonts w:asciiTheme="minorHAnsi" w:hAnsiTheme="minorHAnsi" w:cstheme="minorHAnsi"/>
                <w:lang w:val="ru-RU"/>
              </w:rPr>
              <w:t>ч)</w:t>
            </w:r>
          </w:p>
        </w:tc>
      </w:tr>
      <w:tr w:rsidR="00A41AAF" w:rsidRPr="001E346C" w:rsidTr="000B33DF">
        <w:trPr>
          <w:trHeight w:hRule="exact" w:val="294"/>
        </w:trPr>
        <w:tc>
          <w:tcPr>
            <w:tcW w:w="1702" w:type="dxa"/>
            <w:vMerge/>
          </w:tcPr>
          <w:p w:rsidR="00A41AAF" w:rsidRPr="001E346C" w:rsidRDefault="00A41AAF" w:rsidP="0064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</w:tcPr>
          <w:p w:rsidR="00A41AAF" w:rsidRPr="001E346C" w:rsidRDefault="00A41AAF" w:rsidP="00645393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41AAF" w:rsidRPr="001E346C" w:rsidRDefault="00A41AAF" w:rsidP="00645393">
            <w:pPr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4 день</w:t>
            </w:r>
          </w:p>
        </w:tc>
        <w:tc>
          <w:tcPr>
            <w:tcW w:w="3250" w:type="dxa"/>
          </w:tcPr>
          <w:p w:rsidR="00A41AAF" w:rsidRPr="001E346C" w:rsidRDefault="000B33DF" w:rsidP="006E04B9">
            <w:pPr>
              <w:pStyle w:val="TableParagraph"/>
              <w:spacing w:line="237" w:lineRule="auto"/>
              <w:ind w:left="100"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</w:t>
            </w:r>
            <w:r w:rsidR="006E04B9">
              <w:rPr>
                <w:rFonts w:asciiTheme="minorHAnsi" w:hAnsiTheme="minorHAnsi" w:cstheme="minorHAnsi"/>
                <w:lang w:val="ru-RU"/>
              </w:rPr>
              <w:t>7</w:t>
            </w:r>
            <w:r>
              <w:rPr>
                <w:rFonts w:asciiTheme="minorHAnsi" w:hAnsiTheme="minorHAnsi" w:cstheme="minorHAnsi"/>
                <w:lang w:val="ru-RU"/>
              </w:rPr>
              <w:t xml:space="preserve"> (</w:t>
            </w:r>
            <w:r w:rsidR="006E04B9">
              <w:rPr>
                <w:rFonts w:asciiTheme="minorHAnsi" w:hAnsiTheme="minorHAnsi" w:cstheme="minorHAnsi"/>
                <w:lang w:val="ru-RU"/>
              </w:rPr>
              <w:t>5ч), Д8 (3</w:t>
            </w:r>
            <w:r>
              <w:rPr>
                <w:rFonts w:asciiTheme="minorHAnsi" w:hAnsiTheme="minorHAnsi" w:cstheme="minorHAnsi"/>
                <w:lang w:val="ru-RU"/>
              </w:rPr>
              <w:t>ч)</w:t>
            </w:r>
          </w:p>
        </w:tc>
      </w:tr>
      <w:tr w:rsidR="00A41AAF" w:rsidRPr="001E346C" w:rsidTr="000B33DF">
        <w:trPr>
          <w:trHeight w:hRule="exact" w:val="294"/>
        </w:trPr>
        <w:tc>
          <w:tcPr>
            <w:tcW w:w="1702" w:type="dxa"/>
            <w:vMerge/>
          </w:tcPr>
          <w:p w:rsidR="00A41AAF" w:rsidRPr="001E346C" w:rsidRDefault="00A41AAF" w:rsidP="0064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</w:tcPr>
          <w:p w:rsidR="00A41AAF" w:rsidRPr="001E346C" w:rsidRDefault="00A41AAF" w:rsidP="00645393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41AAF" w:rsidRPr="001E346C" w:rsidRDefault="00A41AAF" w:rsidP="00645393">
            <w:pPr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5 день</w:t>
            </w:r>
          </w:p>
        </w:tc>
        <w:tc>
          <w:tcPr>
            <w:tcW w:w="3250" w:type="dxa"/>
          </w:tcPr>
          <w:p w:rsidR="00A41AAF" w:rsidRPr="001E346C" w:rsidRDefault="000B33DF" w:rsidP="006E04B9">
            <w:pPr>
              <w:pStyle w:val="TableParagraph"/>
              <w:spacing w:line="237" w:lineRule="auto"/>
              <w:ind w:left="100"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</w:t>
            </w:r>
            <w:r w:rsidR="006E04B9">
              <w:rPr>
                <w:rFonts w:asciiTheme="minorHAnsi" w:hAnsiTheme="minorHAnsi" w:cstheme="minorHAnsi"/>
                <w:lang w:val="ru-RU"/>
              </w:rPr>
              <w:t>8</w:t>
            </w:r>
            <w:r>
              <w:rPr>
                <w:rFonts w:asciiTheme="minorHAnsi" w:hAnsiTheme="minorHAnsi" w:cstheme="minorHAnsi"/>
                <w:lang w:val="ru-RU"/>
              </w:rPr>
              <w:t xml:space="preserve"> (</w:t>
            </w:r>
            <w:r w:rsidR="006E04B9">
              <w:rPr>
                <w:rFonts w:asciiTheme="minorHAnsi" w:hAnsiTheme="minorHAnsi" w:cstheme="minorHAnsi"/>
                <w:lang w:val="ru-RU"/>
              </w:rPr>
              <w:t>1</w:t>
            </w:r>
            <w:r>
              <w:rPr>
                <w:rFonts w:asciiTheme="minorHAnsi" w:hAnsiTheme="minorHAnsi" w:cstheme="minorHAnsi"/>
                <w:lang w:val="ru-RU"/>
              </w:rPr>
              <w:t>ч), Д</w:t>
            </w:r>
            <w:r w:rsidR="006E04B9">
              <w:rPr>
                <w:rFonts w:asciiTheme="minorHAnsi" w:hAnsiTheme="minorHAnsi" w:cstheme="minorHAnsi"/>
                <w:lang w:val="ru-RU"/>
              </w:rPr>
              <w:t>9</w:t>
            </w:r>
            <w:r>
              <w:rPr>
                <w:rFonts w:asciiTheme="minorHAnsi" w:hAnsiTheme="minorHAnsi" w:cstheme="minorHAnsi"/>
                <w:lang w:val="ru-RU"/>
              </w:rPr>
              <w:t xml:space="preserve"> (</w:t>
            </w:r>
            <w:r w:rsidR="006E04B9">
              <w:rPr>
                <w:rFonts w:asciiTheme="minorHAnsi" w:hAnsiTheme="minorHAnsi" w:cstheme="minorHAnsi"/>
                <w:lang w:val="ru-RU"/>
              </w:rPr>
              <w:t>5</w:t>
            </w:r>
            <w:r>
              <w:rPr>
                <w:rFonts w:asciiTheme="minorHAnsi" w:hAnsiTheme="minorHAnsi" w:cstheme="minorHAnsi"/>
                <w:lang w:val="ru-RU"/>
              </w:rPr>
              <w:t>ч)</w:t>
            </w:r>
          </w:p>
        </w:tc>
      </w:tr>
      <w:tr w:rsidR="00A41AAF" w:rsidRPr="001E346C" w:rsidTr="000B33DF">
        <w:trPr>
          <w:trHeight w:hRule="exact" w:val="620"/>
        </w:trPr>
        <w:tc>
          <w:tcPr>
            <w:tcW w:w="1702" w:type="dxa"/>
            <w:vMerge/>
          </w:tcPr>
          <w:p w:rsidR="00A41AAF" w:rsidRPr="001E346C" w:rsidRDefault="00A41AAF" w:rsidP="0064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A41AAF" w:rsidRPr="00A41AAF" w:rsidRDefault="00A41AAF" w:rsidP="00645393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Итоговая аттестация (дата проведения)</w:t>
            </w:r>
          </w:p>
        </w:tc>
        <w:tc>
          <w:tcPr>
            <w:tcW w:w="1843" w:type="dxa"/>
          </w:tcPr>
          <w:p w:rsidR="00A41AAF" w:rsidRPr="001E346C" w:rsidRDefault="00A41AAF" w:rsidP="00645393">
            <w:pPr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5 день</w:t>
            </w:r>
          </w:p>
        </w:tc>
        <w:tc>
          <w:tcPr>
            <w:tcW w:w="3250" w:type="dxa"/>
          </w:tcPr>
          <w:p w:rsidR="00A41AAF" w:rsidRPr="001E346C" w:rsidRDefault="00A41AAF" w:rsidP="000B33DF">
            <w:pPr>
              <w:pStyle w:val="TableParagraph"/>
              <w:spacing w:line="237" w:lineRule="auto"/>
              <w:ind w:left="100" w:right="1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>Итоговая аттестация</w:t>
            </w:r>
            <w:r>
              <w:rPr>
                <w:rFonts w:asciiTheme="minorHAnsi" w:hAnsiTheme="minorHAnsi" w:cstheme="minorHAnsi"/>
                <w:lang w:val="ru-RU"/>
              </w:rPr>
              <w:t xml:space="preserve"> (2ч)</w:t>
            </w:r>
          </w:p>
        </w:tc>
      </w:tr>
      <w:tr w:rsidR="00A41AAF" w:rsidRPr="001E346C" w:rsidTr="00645393">
        <w:trPr>
          <w:trHeight w:hRule="exact" w:val="288"/>
        </w:trPr>
        <w:tc>
          <w:tcPr>
            <w:tcW w:w="9488" w:type="dxa"/>
            <w:gridSpan w:val="4"/>
          </w:tcPr>
          <w:p w:rsidR="00A41AAF" w:rsidRPr="001E346C" w:rsidRDefault="00A41AAF" w:rsidP="00645393">
            <w:pPr>
              <w:pStyle w:val="TableParagraph"/>
              <w:spacing w:line="270" w:lineRule="exact"/>
              <w:ind w:left="1876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>(далее – аналогично по всем календарным месяцам года)</w:t>
            </w:r>
          </w:p>
        </w:tc>
      </w:tr>
    </w:tbl>
    <w:p w:rsidR="001D6E5F" w:rsidRDefault="001D6E5F" w:rsidP="00A41AAF">
      <w:pPr>
        <w:pStyle w:val="ae"/>
        <w:spacing w:after="0" w:line="240" w:lineRule="auto"/>
        <w:ind w:right="365"/>
        <w:jc w:val="both"/>
        <w:rPr>
          <w:rFonts w:asciiTheme="minorHAnsi" w:hAnsiTheme="minorHAnsi" w:cstheme="minorHAnsi"/>
          <w:sz w:val="20"/>
          <w:szCs w:val="20"/>
        </w:rPr>
      </w:pPr>
    </w:p>
    <w:p w:rsidR="00A41AAF" w:rsidRPr="00072AEF" w:rsidRDefault="00A41AAF" w:rsidP="00A41AAF">
      <w:pPr>
        <w:pStyle w:val="ae"/>
        <w:spacing w:after="0" w:line="240" w:lineRule="auto"/>
        <w:ind w:right="365"/>
        <w:jc w:val="both"/>
        <w:rPr>
          <w:rFonts w:asciiTheme="minorHAnsi" w:hAnsiTheme="minorHAnsi" w:cstheme="minorHAnsi"/>
          <w:sz w:val="20"/>
          <w:szCs w:val="20"/>
        </w:rPr>
      </w:pPr>
      <w:r w:rsidRPr="00072AEF">
        <w:rPr>
          <w:rFonts w:asciiTheme="minorHAnsi" w:hAnsiTheme="minorHAnsi" w:cstheme="minorHAnsi"/>
          <w:sz w:val="20"/>
          <w:szCs w:val="20"/>
        </w:rPr>
        <w:t>* календарные учебные графики групп в течение года соответствуют приведенному графику; календарный учебный график на текущий год публикуется на сайте образовательной организации;</w:t>
      </w:r>
    </w:p>
    <w:p w:rsidR="00A41AAF" w:rsidRPr="001D6E5F" w:rsidRDefault="00A41AAF" w:rsidP="00A41AAF">
      <w:pPr>
        <w:pStyle w:val="ae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72AEF">
        <w:rPr>
          <w:rFonts w:asciiTheme="minorHAnsi" w:hAnsiTheme="minorHAnsi" w:cstheme="minorHAnsi"/>
          <w:sz w:val="20"/>
          <w:szCs w:val="20"/>
        </w:rPr>
        <w:t xml:space="preserve">** используются сокращения наименований дисциплин: Д1 – </w:t>
      </w:r>
      <w:r w:rsidR="000B33DF">
        <w:rPr>
          <w:rFonts w:asciiTheme="minorHAnsi" w:hAnsiTheme="minorHAnsi" w:cstheme="minorHAnsi"/>
          <w:sz w:val="20"/>
          <w:szCs w:val="20"/>
        </w:rPr>
        <w:t>Правовая подготовка</w:t>
      </w:r>
      <w:r w:rsidRPr="00072AEF">
        <w:rPr>
          <w:rFonts w:asciiTheme="minorHAnsi" w:hAnsiTheme="minorHAnsi" w:cstheme="minorHAnsi"/>
          <w:sz w:val="20"/>
          <w:szCs w:val="20"/>
        </w:rPr>
        <w:t xml:space="preserve">; Д2 – </w:t>
      </w:r>
      <w:r w:rsidR="000B33DF">
        <w:rPr>
          <w:rFonts w:asciiTheme="minorHAnsi" w:hAnsiTheme="minorHAnsi" w:cstheme="minorHAnsi"/>
          <w:sz w:val="20"/>
          <w:szCs w:val="20"/>
        </w:rPr>
        <w:t>Тактико-специальная подготовка</w:t>
      </w:r>
      <w:r w:rsidRPr="00072AEF">
        <w:rPr>
          <w:rFonts w:asciiTheme="minorHAnsi" w:hAnsiTheme="minorHAnsi" w:cstheme="minorHAnsi"/>
          <w:sz w:val="20"/>
          <w:szCs w:val="20"/>
        </w:rPr>
        <w:t xml:space="preserve">; Д3 – </w:t>
      </w:r>
      <w:r w:rsidR="000B33DF">
        <w:rPr>
          <w:rFonts w:asciiTheme="minorHAnsi" w:hAnsiTheme="minorHAnsi" w:cstheme="minorHAnsi"/>
          <w:sz w:val="20"/>
          <w:szCs w:val="20"/>
        </w:rPr>
        <w:t>Техническая подготовка</w:t>
      </w:r>
      <w:r w:rsidRPr="00072AEF">
        <w:rPr>
          <w:rFonts w:asciiTheme="minorHAnsi" w:hAnsiTheme="minorHAnsi" w:cstheme="minorHAnsi"/>
          <w:sz w:val="20"/>
          <w:szCs w:val="20"/>
        </w:rPr>
        <w:t xml:space="preserve">; Д4 – </w:t>
      </w:r>
      <w:r w:rsidR="000B33DF">
        <w:rPr>
          <w:rFonts w:asciiTheme="minorHAnsi" w:hAnsiTheme="minorHAnsi" w:cstheme="minorHAnsi"/>
          <w:sz w:val="20"/>
          <w:szCs w:val="20"/>
        </w:rPr>
        <w:t>Психологическая подготовка</w:t>
      </w:r>
      <w:r w:rsidRPr="00072AEF">
        <w:rPr>
          <w:rFonts w:asciiTheme="minorHAnsi" w:hAnsiTheme="minorHAnsi" w:cstheme="minorHAnsi"/>
          <w:sz w:val="20"/>
          <w:szCs w:val="20"/>
        </w:rPr>
        <w:t>; Д</w:t>
      </w:r>
      <w:r w:rsidR="006E04B9">
        <w:rPr>
          <w:rFonts w:asciiTheme="minorHAnsi" w:hAnsiTheme="minorHAnsi" w:cstheme="minorHAnsi"/>
          <w:sz w:val="20"/>
          <w:szCs w:val="20"/>
        </w:rPr>
        <w:t>6</w:t>
      </w:r>
      <w:r w:rsidRPr="00072AEF">
        <w:rPr>
          <w:rFonts w:asciiTheme="minorHAnsi" w:hAnsiTheme="minorHAnsi" w:cstheme="minorHAnsi"/>
          <w:sz w:val="20"/>
          <w:szCs w:val="20"/>
        </w:rPr>
        <w:t xml:space="preserve"> – </w:t>
      </w:r>
      <w:r w:rsidR="000B33DF">
        <w:rPr>
          <w:rFonts w:asciiTheme="minorHAnsi" w:hAnsiTheme="minorHAnsi" w:cstheme="minorHAnsi"/>
          <w:sz w:val="20"/>
          <w:szCs w:val="20"/>
        </w:rPr>
        <w:t>Использование специальных средств</w:t>
      </w:r>
      <w:r w:rsidRPr="00072AEF">
        <w:rPr>
          <w:rFonts w:asciiTheme="minorHAnsi" w:hAnsiTheme="minorHAnsi" w:cstheme="minorHAnsi"/>
          <w:sz w:val="20"/>
          <w:szCs w:val="20"/>
        </w:rPr>
        <w:t>; Д</w:t>
      </w:r>
      <w:r w:rsidR="006E04B9">
        <w:rPr>
          <w:rFonts w:asciiTheme="minorHAnsi" w:hAnsiTheme="minorHAnsi" w:cstheme="minorHAnsi"/>
          <w:sz w:val="20"/>
          <w:szCs w:val="20"/>
        </w:rPr>
        <w:t>7</w:t>
      </w:r>
      <w:r w:rsidRPr="00072AEF">
        <w:rPr>
          <w:rFonts w:asciiTheme="minorHAnsi" w:hAnsiTheme="minorHAnsi" w:cstheme="minorHAnsi"/>
          <w:sz w:val="20"/>
          <w:szCs w:val="20"/>
        </w:rPr>
        <w:t xml:space="preserve"> – </w:t>
      </w:r>
      <w:r w:rsidR="000B33DF">
        <w:rPr>
          <w:rFonts w:asciiTheme="minorHAnsi" w:hAnsiTheme="minorHAnsi" w:cstheme="minorHAnsi"/>
          <w:sz w:val="20"/>
          <w:szCs w:val="20"/>
        </w:rPr>
        <w:t>Оказание первой помощи</w:t>
      </w:r>
      <w:r w:rsidRPr="00072AEF">
        <w:rPr>
          <w:rFonts w:asciiTheme="minorHAnsi" w:hAnsiTheme="minorHAnsi" w:cstheme="minorHAnsi"/>
          <w:sz w:val="20"/>
          <w:szCs w:val="20"/>
        </w:rPr>
        <w:t>; Д</w:t>
      </w:r>
      <w:r w:rsidR="006E04B9">
        <w:rPr>
          <w:rFonts w:asciiTheme="minorHAnsi" w:hAnsiTheme="minorHAnsi" w:cstheme="minorHAnsi"/>
          <w:sz w:val="20"/>
          <w:szCs w:val="20"/>
        </w:rPr>
        <w:t>8</w:t>
      </w:r>
      <w:r w:rsidRPr="00072AEF">
        <w:rPr>
          <w:rFonts w:asciiTheme="minorHAnsi" w:hAnsiTheme="minorHAnsi" w:cstheme="minorHAnsi"/>
          <w:sz w:val="20"/>
          <w:szCs w:val="20"/>
        </w:rPr>
        <w:t xml:space="preserve"> – </w:t>
      </w:r>
      <w:r w:rsidR="000B33DF">
        <w:rPr>
          <w:rFonts w:asciiTheme="minorHAnsi" w:hAnsiTheme="minorHAnsi" w:cstheme="minorHAnsi"/>
          <w:sz w:val="20"/>
          <w:szCs w:val="20"/>
        </w:rPr>
        <w:t>Специальная физическая подготовка</w:t>
      </w:r>
      <w:r w:rsidRPr="00072AEF">
        <w:rPr>
          <w:rFonts w:asciiTheme="minorHAnsi" w:hAnsiTheme="minorHAnsi" w:cstheme="minorHAnsi"/>
          <w:sz w:val="20"/>
          <w:szCs w:val="20"/>
        </w:rPr>
        <w:t>; Д</w:t>
      </w:r>
      <w:r w:rsidR="006E04B9">
        <w:rPr>
          <w:rFonts w:asciiTheme="minorHAnsi" w:hAnsiTheme="minorHAnsi" w:cstheme="minorHAnsi"/>
          <w:sz w:val="20"/>
          <w:szCs w:val="20"/>
        </w:rPr>
        <w:t>9</w:t>
      </w:r>
      <w:r w:rsidRPr="00072AEF">
        <w:rPr>
          <w:rFonts w:asciiTheme="minorHAnsi" w:hAnsiTheme="minorHAnsi" w:cstheme="minorHAnsi"/>
          <w:sz w:val="20"/>
          <w:szCs w:val="20"/>
        </w:rPr>
        <w:t xml:space="preserve"> – </w:t>
      </w:r>
      <w:r w:rsidR="000B33DF">
        <w:rPr>
          <w:rFonts w:asciiTheme="minorHAnsi" w:hAnsiTheme="minorHAnsi" w:cstheme="minorHAnsi"/>
          <w:sz w:val="20"/>
          <w:szCs w:val="20"/>
        </w:rPr>
        <w:t>Противодействие терроризму.</w:t>
      </w:r>
    </w:p>
    <w:p w:rsidR="00B23AED" w:rsidRDefault="00B23AED" w:rsidP="00A41AAF">
      <w:pPr>
        <w:pStyle w:val="ae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1D6E5F" w:rsidRDefault="001D6E5F" w:rsidP="00A41AAF">
      <w:pPr>
        <w:pStyle w:val="ae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0B33DF" w:rsidRDefault="000B33DF" w:rsidP="00103506">
      <w:pPr>
        <w:pStyle w:val="3"/>
        <w:numPr>
          <w:ilvl w:val="0"/>
          <w:numId w:val="2"/>
        </w:numPr>
        <w:spacing w:before="0" w:line="360" w:lineRule="auto"/>
        <w:jc w:val="center"/>
        <w:rPr>
          <w:color w:val="000000" w:themeColor="text1"/>
          <w:sz w:val="24"/>
        </w:rPr>
      </w:pPr>
      <w:bookmarkStart w:id="7" w:name="_Toc134181805"/>
      <w:r>
        <w:rPr>
          <w:color w:val="000000" w:themeColor="text1"/>
          <w:sz w:val="24"/>
        </w:rPr>
        <w:t>Учебный план Программы</w:t>
      </w:r>
      <w:bookmarkEnd w:id="7"/>
    </w:p>
    <w:tbl>
      <w:tblPr>
        <w:tblW w:w="9658" w:type="dxa"/>
        <w:tblInd w:w="-1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126"/>
        <w:gridCol w:w="2126"/>
        <w:gridCol w:w="709"/>
        <w:gridCol w:w="1559"/>
        <w:gridCol w:w="1559"/>
        <w:gridCol w:w="1011"/>
      </w:tblGrid>
      <w:tr w:rsidR="00DE61A4" w:rsidRPr="00842E70" w:rsidTr="00842E70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8" w:name="_Hlk525648512"/>
            <w:r w:rsidRPr="00842E70">
              <w:rPr>
                <w:rFonts w:asciiTheme="minorHAnsi" w:hAnsiTheme="minorHAnsi" w:cstheme="minorHAnsi"/>
                <w:b/>
                <w:szCs w:val="24"/>
              </w:rPr>
              <w:t>№ п/п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В том числе</w:t>
            </w:r>
          </w:p>
        </w:tc>
        <w:tc>
          <w:tcPr>
            <w:tcW w:w="101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Форма контроля</w:t>
            </w:r>
          </w:p>
        </w:tc>
      </w:tr>
      <w:tr w:rsidR="00DE61A4" w:rsidRPr="00842E70" w:rsidTr="00842E70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Практические занятия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E61A4" w:rsidRPr="00842E70" w:rsidTr="00842E7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</w:tr>
      <w:tr w:rsidR="00DE61A4" w:rsidRPr="00842E70" w:rsidTr="00645393">
        <w:trPr>
          <w:trHeight w:val="254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842E7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0B33DF" w:rsidP="00842E70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Правовая подготовка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3808F4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 (1)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зачет</w:t>
            </w:r>
          </w:p>
        </w:tc>
      </w:tr>
      <w:tr w:rsidR="00DE61A4" w:rsidRPr="00842E70" w:rsidTr="00645393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842E70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0B33DF" w:rsidP="00842E70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Тактико-специальная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 (1)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зачет</w:t>
            </w:r>
          </w:p>
        </w:tc>
      </w:tr>
      <w:tr w:rsidR="00DE61A4" w:rsidRPr="00842E70" w:rsidTr="00645393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842E70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0B33DF" w:rsidP="00842E70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 (1)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зачет</w:t>
            </w:r>
          </w:p>
        </w:tc>
      </w:tr>
      <w:tr w:rsidR="00DE61A4" w:rsidRPr="00842E70" w:rsidTr="00645393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842E70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0B33DF" w:rsidP="00842E70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 (1)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зачет</w:t>
            </w:r>
          </w:p>
        </w:tc>
      </w:tr>
      <w:tr w:rsidR="00DE61A4" w:rsidRPr="00842E70" w:rsidTr="00645393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842E70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0B33DF" w:rsidP="00842E70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Использование специальных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E04B9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E04B9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 (1)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зачет</w:t>
            </w:r>
          </w:p>
        </w:tc>
      </w:tr>
      <w:tr w:rsidR="00DE61A4" w:rsidRPr="00842E70" w:rsidTr="00645393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842E70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0B33DF" w:rsidP="00842E70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Оказание первой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 (1)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зачет</w:t>
            </w:r>
          </w:p>
        </w:tc>
      </w:tr>
      <w:tr w:rsidR="00DE61A4" w:rsidRPr="00842E70" w:rsidTr="00645393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842E70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0B33DF" w:rsidP="00842E70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 (1)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зачет</w:t>
            </w:r>
          </w:p>
        </w:tc>
      </w:tr>
      <w:tr w:rsidR="00DE61A4" w:rsidRPr="00842E70" w:rsidTr="00645393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842E70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0B33DF" w:rsidP="00842E70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Противодействие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E04B9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E04B9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 (1)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зачет</w:t>
            </w:r>
          </w:p>
        </w:tc>
      </w:tr>
      <w:tr w:rsidR="00645393" w:rsidRPr="00842E70" w:rsidTr="00645393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Pr="00842E70" w:rsidRDefault="00645393" w:rsidP="00645393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Default="00645393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Промежуточная аттестация</w:t>
            </w:r>
          </w:p>
        </w:tc>
        <w:tc>
          <w:tcPr>
            <w:tcW w:w="483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Pr="00645393" w:rsidRDefault="00645393" w:rsidP="00645393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4539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время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проведения по каждой дисциплине включено в общее время освоения дисциплин (указано в скобках в графе для практических занятий)</w:t>
            </w:r>
          </w:p>
        </w:tc>
      </w:tr>
      <w:tr w:rsidR="00645393" w:rsidRPr="00842E70" w:rsidTr="00645393">
        <w:trPr>
          <w:trHeight w:val="69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Pr="00842E70" w:rsidRDefault="00645393" w:rsidP="00645393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Pr="00842E70" w:rsidRDefault="00645393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3" w:rsidRPr="00842E70" w:rsidRDefault="00645393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Проверка теоретических знаний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45393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B462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зачет</w:t>
            </w:r>
          </w:p>
        </w:tc>
      </w:tr>
      <w:tr w:rsidR="00645393" w:rsidRPr="00842E70" w:rsidTr="00645393">
        <w:trPr>
          <w:trHeight w:val="690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Pr="00842E70" w:rsidRDefault="00645393" w:rsidP="00842E70">
            <w:pPr>
              <w:pStyle w:val="ConsPlusNormal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Pr="00842E70" w:rsidRDefault="00645393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5393" w:rsidRPr="00842E70" w:rsidRDefault="00645393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Практическая квалификационная работа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393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E61A4" w:rsidRPr="00842E70" w:rsidTr="00645393">
        <w:trPr>
          <w:trHeight w:val="71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E61A4" w:rsidP="00842E70">
            <w:pPr>
              <w:pStyle w:val="ConsPlusNormal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E61A4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B32A89" w:rsidRDefault="00B32A89" w:rsidP="00DB7C3D">
      <w:pPr>
        <w:pStyle w:val="3"/>
        <w:keepLines w:val="0"/>
        <w:numPr>
          <w:ilvl w:val="0"/>
          <w:numId w:val="2"/>
        </w:numPr>
        <w:spacing w:before="0" w:line="360" w:lineRule="auto"/>
        <w:jc w:val="center"/>
        <w:rPr>
          <w:color w:val="000000" w:themeColor="text1"/>
          <w:sz w:val="24"/>
        </w:rPr>
      </w:pPr>
      <w:bookmarkStart w:id="9" w:name="_Toc134181806"/>
      <w:bookmarkEnd w:id="8"/>
      <w:r>
        <w:rPr>
          <w:color w:val="000000" w:themeColor="text1"/>
          <w:sz w:val="24"/>
        </w:rPr>
        <w:t>Тематические планы и рабочие программы дисциплин</w:t>
      </w:r>
      <w:bookmarkEnd w:id="9"/>
    </w:p>
    <w:p w:rsidR="00B32A89" w:rsidRPr="00B32A89" w:rsidRDefault="00B32A89" w:rsidP="00DB7C3D">
      <w:pPr>
        <w:pStyle w:val="3"/>
        <w:keepLines w:val="0"/>
        <w:jc w:val="center"/>
        <w:rPr>
          <w:color w:val="000000" w:themeColor="text1"/>
        </w:rPr>
      </w:pPr>
      <w:bookmarkStart w:id="10" w:name="_Toc134181807"/>
      <w:r w:rsidRPr="00B32A89">
        <w:rPr>
          <w:color w:val="000000" w:themeColor="text1"/>
        </w:rPr>
        <w:t>5.1. Тематический план дисциплины «Правовая подготовка»</w:t>
      </w:r>
      <w:bookmarkEnd w:id="10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5364"/>
        <w:gridCol w:w="709"/>
        <w:gridCol w:w="1484"/>
        <w:gridCol w:w="1434"/>
      </w:tblGrid>
      <w:tr w:rsidR="00B23AED" w:rsidRPr="00DB7C3D" w:rsidTr="00B23AED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</w:tr>
      <w:tr w:rsidR="00B23AED" w:rsidRPr="00DB7C3D" w:rsidTr="00B23AED">
        <w:tc>
          <w:tcPr>
            <w:tcW w:w="0" w:type="auto"/>
            <w:vMerge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в том числе</w:t>
            </w:r>
          </w:p>
        </w:tc>
      </w:tr>
      <w:tr w:rsidR="00B23AED" w:rsidRPr="00DB7C3D" w:rsidTr="00B23AED">
        <w:tc>
          <w:tcPr>
            <w:tcW w:w="0" w:type="auto"/>
            <w:vMerge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практических</w:t>
            </w:r>
          </w:p>
        </w:tc>
      </w:tr>
      <w:tr w:rsidR="00B23AED" w:rsidRPr="00DB7C3D" w:rsidTr="00B23AED">
        <w:tc>
          <w:tcPr>
            <w:tcW w:w="0" w:type="auto"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B23AED" w:rsidRPr="00DB7C3D" w:rsidRDefault="00B23AED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</w:p>
        </w:tc>
      </w:tr>
      <w:tr w:rsidR="00B23AED" w:rsidRPr="00DB7C3D" w:rsidTr="00B23AED">
        <w:trPr>
          <w:trHeight w:val="280"/>
        </w:trPr>
        <w:tc>
          <w:tcPr>
            <w:tcW w:w="0" w:type="auto"/>
            <w:vAlign w:val="center"/>
          </w:tcPr>
          <w:p w:rsidR="00B23AED" w:rsidRPr="00DB7C3D" w:rsidRDefault="00B23AED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364" w:type="dxa"/>
            <w:vAlign w:val="center"/>
          </w:tcPr>
          <w:p w:rsidR="00B23AED" w:rsidRPr="00DB7C3D" w:rsidRDefault="00B23AED" w:rsidP="00B23AE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2"/>
              </w:rPr>
              <w:t xml:space="preserve">Правовые </w:t>
            </w:r>
            <w:r w:rsidR="00741CAE" w:rsidRPr="00DB7C3D">
              <w:rPr>
                <w:rFonts w:ascii="Times New Roman" w:hAnsi="Times New Roman" w:cs="Times New Roman"/>
                <w:color w:val="000000"/>
                <w:szCs w:val="22"/>
              </w:rPr>
              <w:t>основы частной охранной деятельности</w:t>
            </w:r>
          </w:p>
        </w:tc>
        <w:tc>
          <w:tcPr>
            <w:tcW w:w="709" w:type="dxa"/>
            <w:vAlign w:val="center"/>
          </w:tcPr>
          <w:p w:rsidR="00B23AED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B23AED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1434" w:type="dxa"/>
            <w:vAlign w:val="center"/>
          </w:tcPr>
          <w:p w:rsidR="00B23AED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</w:tr>
      <w:tr w:rsidR="00B23AED" w:rsidRPr="00DB7C3D" w:rsidTr="00B23AED">
        <w:tc>
          <w:tcPr>
            <w:tcW w:w="0" w:type="auto"/>
            <w:vAlign w:val="center"/>
          </w:tcPr>
          <w:p w:rsidR="00B23AED" w:rsidRPr="00DB7C3D" w:rsidRDefault="00B23AED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364" w:type="dxa"/>
            <w:vAlign w:val="center"/>
          </w:tcPr>
          <w:p w:rsidR="00B23AED" w:rsidRPr="00DB7C3D" w:rsidRDefault="00741CAE" w:rsidP="00B23AED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2"/>
              </w:rPr>
              <w:t>Основы уголовного законодательства</w:t>
            </w:r>
          </w:p>
        </w:tc>
        <w:tc>
          <w:tcPr>
            <w:tcW w:w="709" w:type="dxa"/>
            <w:vAlign w:val="center"/>
          </w:tcPr>
          <w:p w:rsidR="00B23AED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B23AED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B23AED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741CAE" w:rsidRPr="00DB7C3D" w:rsidTr="00B23AED">
        <w:tc>
          <w:tcPr>
            <w:tcW w:w="0" w:type="auto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5364" w:type="dxa"/>
            <w:vAlign w:val="center"/>
          </w:tcPr>
          <w:p w:rsidR="00741CAE" w:rsidRPr="00DB7C3D" w:rsidRDefault="00741CAE" w:rsidP="00B23AED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2"/>
              </w:rPr>
              <w:t>Основы административного законодательства</w:t>
            </w:r>
          </w:p>
        </w:tc>
        <w:tc>
          <w:tcPr>
            <w:tcW w:w="709" w:type="dxa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741CAE" w:rsidRPr="00DB7C3D" w:rsidTr="00B23AED">
        <w:tc>
          <w:tcPr>
            <w:tcW w:w="0" w:type="auto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5364" w:type="dxa"/>
            <w:vAlign w:val="center"/>
          </w:tcPr>
          <w:p w:rsidR="00741CAE" w:rsidRPr="00DB7C3D" w:rsidRDefault="00741CAE" w:rsidP="004B5AD8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2"/>
              </w:rPr>
              <w:t xml:space="preserve">Применение </w:t>
            </w:r>
            <w:r w:rsidR="004B5AD8" w:rsidRPr="00DB7C3D">
              <w:rPr>
                <w:rFonts w:ascii="Times New Roman" w:hAnsi="Times New Roman" w:cs="Times New Roman"/>
                <w:color w:val="000000"/>
                <w:szCs w:val="22"/>
              </w:rPr>
              <w:t xml:space="preserve">физической силы и </w:t>
            </w:r>
            <w:r w:rsidRPr="00DB7C3D">
              <w:rPr>
                <w:rFonts w:ascii="Times New Roman" w:hAnsi="Times New Roman" w:cs="Times New Roman"/>
                <w:color w:val="000000"/>
                <w:szCs w:val="22"/>
              </w:rPr>
              <w:t>специальных средств при осуществлении частной охранной деятельности</w:t>
            </w:r>
          </w:p>
        </w:tc>
        <w:tc>
          <w:tcPr>
            <w:tcW w:w="709" w:type="dxa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1434" w:type="dxa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</w:tr>
      <w:tr w:rsidR="00741CAE" w:rsidRPr="00DB7C3D" w:rsidTr="00B23AED">
        <w:tc>
          <w:tcPr>
            <w:tcW w:w="0" w:type="auto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5364" w:type="dxa"/>
            <w:vAlign w:val="center"/>
          </w:tcPr>
          <w:p w:rsidR="00741CAE" w:rsidRPr="00DB7C3D" w:rsidRDefault="00741CAE" w:rsidP="00B23AED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2"/>
              </w:rPr>
              <w:t>Основы гражданского и трудового законодательства</w:t>
            </w:r>
          </w:p>
        </w:tc>
        <w:tc>
          <w:tcPr>
            <w:tcW w:w="709" w:type="dxa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741CAE" w:rsidRPr="00DB7C3D" w:rsidTr="00B32A89">
        <w:tc>
          <w:tcPr>
            <w:tcW w:w="5757" w:type="dxa"/>
            <w:gridSpan w:val="2"/>
            <w:vAlign w:val="center"/>
          </w:tcPr>
          <w:p w:rsidR="00741CAE" w:rsidRPr="00DB7C3D" w:rsidRDefault="00741CAE" w:rsidP="00B23AED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741CAE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B23AED" w:rsidRPr="00DB7C3D" w:rsidTr="00B23AED">
        <w:tc>
          <w:tcPr>
            <w:tcW w:w="5757" w:type="dxa"/>
            <w:gridSpan w:val="2"/>
            <w:vAlign w:val="center"/>
          </w:tcPr>
          <w:p w:rsidR="00B23AED" w:rsidRPr="00DB7C3D" w:rsidRDefault="00B23AED" w:rsidP="00B23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B23AED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1484" w:type="dxa"/>
            <w:vAlign w:val="center"/>
          </w:tcPr>
          <w:p w:rsidR="00B23AED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434" w:type="dxa"/>
            <w:vAlign w:val="center"/>
          </w:tcPr>
          <w:p w:rsidR="00B23AED" w:rsidRPr="00DB7C3D" w:rsidRDefault="00741CAE" w:rsidP="00B23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</w:tr>
    </w:tbl>
    <w:p w:rsidR="00B23AED" w:rsidRDefault="00B23AED" w:rsidP="00B23AED">
      <w:pPr>
        <w:pStyle w:val="TableParagraph"/>
        <w:tabs>
          <w:tab w:val="left" w:pos="851"/>
          <w:tab w:val="left" w:pos="1134"/>
        </w:tabs>
        <w:ind w:left="851"/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B23AED" w:rsidRDefault="00B32A89" w:rsidP="00DB7C3D">
      <w:pPr>
        <w:pStyle w:val="3"/>
        <w:spacing w:before="0" w:line="360" w:lineRule="auto"/>
        <w:jc w:val="center"/>
        <w:rPr>
          <w:color w:val="000000" w:themeColor="text1"/>
        </w:rPr>
      </w:pPr>
      <w:bookmarkStart w:id="11" w:name="_Toc134181808"/>
      <w:r w:rsidRPr="00B32A89">
        <w:rPr>
          <w:color w:val="000000" w:themeColor="text1"/>
        </w:rPr>
        <w:t xml:space="preserve">5.2. </w:t>
      </w:r>
      <w:r w:rsidR="00B23AED" w:rsidRPr="00B32A89">
        <w:rPr>
          <w:color w:val="000000" w:themeColor="text1"/>
        </w:rPr>
        <w:t>Рабочая программа дисциплины «Правовая подготовка»</w:t>
      </w:r>
      <w:bookmarkEnd w:id="11"/>
    </w:p>
    <w:p w:rsidR="00DB7C3D" w:rsidRPr="00DB7C3D" w:rsidRDefault="00DB7C3D" w:rsidP="00DB7C3D">
      <w:pPr>
        <w:spacing w:after="0" w:line="240" w:lineRule="auto"/>
      </w:pPr>
    </w:p>
    <w:p w:rsidR="00741CAE" w:rsidRPr="00741CAE" w:rsidRDefault="00741CAE" w:rsidP="00DB7C3D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b/>
          <w:bCs/>
          <w:sz w:val="24"/>
          <w:szCs w:val="24"/>
        </w:rPr>
        <w:t>Тема 1. Правовые основы частной охранной деятельности.</w:t>
      </w:r>
    </w:p>
    <w:p w:rsidR="00741CAE" w:rsidRPr="00741CAE" w:rsidRDefault="00741CAE" w:rsidP="00DB7C3D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Конституция Российской Федерации.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 xml:space="preserve">Закон Российской Федерации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741CAE">
        <w:rPr>
          <w:rFonts w:asciiTheme="minorHAnsi" w:hAnsiTheme="minorHAnsi" w:cstheme="minorHAnsi"/>
          <w:sz w:val="24"/>
          <w:szCs w:val="24"/>
        </w:rPr>
        <w:t>О частной детективной и охранной деятельности в Российской Федерации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741CAE">
        <w:rPr>
          <w:rFonts w:asciiTheme="minorHAnsi" w:hAnsiTheme="minorHAnsi" w:cstheme="minorHAnsi"/>
          <w:sz w:val="24"/>
          <w:szCs w:val="24"/>
        </w:rPr>
        <w:t xml:space="preserve">, положения статей 1 - 6, 9, 12, 13, 15, 21, 22, 24 - 27 Федерального закона от 13 декабря 1996 г. </w:t>
      </w:r>
      <w:r w:rsidR="001D6E5F">
        <w:rPr>
          <w:rFonts w:asciiTheme="minorHAnsi" w:hAnsiTheme="minorHAnsi" w:cstheme="minorHAnsi"/>
          <w:sz w:val="24"/>
          <w:szCs w:val="24"/>
        </w:rPr>
        <w:t>№</w:t>
      </w:r>
      <w:r w:rsidRPr="00741CAE">
        <w:rPr>
          <w:rFonts w:asciiTheme="minorHAnsi" w:hAnsiTheme="minorHAnsi" w:cstheme="minorHAnsi"/>
          <w:sz w:val="24"/>
          <w:szCs w:val="24"/>
        </w:rPr>
        <w:t xml:space="preserve"> 150-ФЗ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741CAE">
        <w:rPr>
          <w:rFonts w:asciiTheme="minorHAnsi" w:hAnsiTheme="minorHAnsi" w:cstheme="minorHAnsi"/>
          <w:sz w:val="24"/>
          <w:szCs w:val="24"/>
        </w:rPr>
        <w:t>Об оружии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>
        <w:rPr>
          <w:rStyle w:val="af9"/>
          <w:rFonts w:asciiTheme="minorHAnsi" w:hAnsiTheme="minorHAnsi" w:cstheme="minorHAnsi"/>
          <w:sz w:val="24"/>
          <w:szCs w:val="24"/>
        </w:rPr>
        <w:footnoteReference w:id="1"/>
      </w:r>
      <w:r w:rsidRPr="00741CAE">
        <w:rPr>
          <w:rFonts w:asciiTheme="minorHAnsi" w:hAnsiTheme="minorHAnsi" w:cstheme="minorHAnsi"/>
          <w:sz w:val="24"/>
          <w:szCs w:val="24"/>
        </w:rPr>
        <w:t>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Порядок лицензирования частной охранной деятельности. Цели, задачи и принципы деятельности частных охранных организаций. Ограничения в сфере частной охранной деятельности.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Права и обязанности охранника, его правовой статус. Профессиональное обучение (профессиональная подготовка и повышение квалификации) частных охранников. Квалификационные требования к частным охранникам. Профессиональные стандарты в области частной охранной деятельности.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Порядок получения удостоверения частного охранника. Предоставление в электронной форме государственных и муниципальных услуг</w:t>
      </w:r>
      <w:r>
        <w:rPr>
          <w:rStyle w:val="af9"/>
          <w:rFonts w:asciiTheme="minorHAnsi" w:hAnsiTheme="minorHAnsi" w:cstheme="minorHAnsi"/>
          <w:sz w:val="24"/>
          <w:szCs w:val="24"/>
        </w:rPr>
        <w:footnoteReference w:id="2"/>
      </w:r>
      <w:r w:rsidRPr="00741CAE">
        <w:rPr>
          <w:rFonts w:asciiTheme="minorHAnsi" w:hAnsiTheme="minorHAnsi" w:cstheme="minorHAnsi"/>
          <w:sz w:val="24"/>
          <w:szCs w:val="24"/>
        </w:rPr>
        <w:t>. Социальная и правовая защита охранников.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Контроль и надзор за частной охранной деятельностью. Порядок прохождения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Участие в оказании содействия правоохранительным органам в обеспечении правопорядка, в том числе в местах оказания охранных услуг и на прилегающих территориях. Совместное патрулирование и работа на объектах, в том числе с сотрудниками полиции, а также военнослужащими (сотрудниками) войск национальн</w:t>
      </w:r>
      <w:r>
        <w:rPr>
          <w:rFonts w:asciiTheme="minorHAnsi" w:hAnsiTheme="minorHAnsi" w:cstheme="minorHAnsi"/>
          <w:sz w:val="24"/>
          <w:szCs w:val="24"/>
        </w:rPr>
        <w:t>ой гвардии Российской Федерации</w:t>
      </w:r>
      <w:r>
        <w:rPr>
          <w:rStyle w:val="af9"/>
          <w:rFonts w:asciiTheme="minorHAnsi" w:hAnsiTheme="minorHAnsi" w:cstheme="minorHAnsi"/>
          <w:sz w:val="24"/>
          <w:szCs w:val="24"/>
        </w:rPr>
        <w:footnoteReference w:id="3"/>
      </w:r>
      <w:r w:rsidRPr="00741CAE">
        <w:rPr>
          <w:rFonts w:asciiTheme="minorHAnsi" w:hAnsiTheme="minorHAnsi" w:cstheme="minorHAnsi"/>
          <w:sz w:val="24"/>
          <w:szCs w:val="24"/>
        </w:rPr>
        <w:t>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Участие охранников в деятельности народных дружин, права и обязанности народных дружинников.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 </w:t>
      </w:r>
      <w:r w:rsidRPr="00741CAE">
        <w:rPr>
          <w:rFonts w:asciiTheme="minorHAnsi" w:hAnsiTheme="minorHAnsi" w:cstheme="minorHAnsi"/>
          <w:b/>
          <w:bCs/>
          <w:sz w:val="24"/>
          <w:szCs w:val="24"/>
        </w:rPr>
        <w:t>Тема 2. Основы уголовного законодательства.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lastRenderedPageBreak/>
        <w:t xml:space="preserve">Система уголовного законодательства. Понятие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741CAE">
        <w:rPr>
          <w:rFonts w:asciiTheme="minorHAnsi" w:hAnsiTheme="minorHAnsi" w:cstheme="minorHAnsi"/>
          <w:sz w:val="24"/>
          <w:szCs w:val="24"/>
        </w:rPr>
        <w:t>уголовное право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741CAE">
        <w:rPr>
          <w:rFonts w:asciiTheme="minorHAnsi" w:hAnsiTheme="minorHAnsi" w:cstheme="minorHAnsi"/>
          <w:sz w:val="24"/>
          <w:szCs w:val="24"/>
        </w:rPr>
        <w:t>. Уголовная ответственность и ее основания.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 xml:space="preserve">Понятия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741CAE">
        <w:rPr>
          <w:rFonts w:asciiTheme="minorHAnsi" w:hAnsiTheme="minorHAnsi" w:cstheme="minorHAnsi"/>
          <w:sz w:val="24"/>
          <w:szCs w:val="24"/>
        </w:rPr>
        <w:t>преступление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741CAE">
        <w:rPr>
          <w:rFonts w:asciiTheme="minorHAnsi" w:hAnsiTheme="minorHAnsi" w:cstheme="minorHAnsi"/>
          <w:sz w:val="24"/>
          <w:szCs w:val="24"/>
        </w:rPr>
        <w:t xml:space="preserve"> и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741CAE">
        <w:rPr>
          <w:rFonts w:asciiTheme="minorHAnsi" w:hAnsiTheme="minorHAnsi" w:cstheme="minorHAnsi"/>
          <w:sz w:val="24"/>
          <w:szCs w:val="24"/>
        </w:rPr>
        <w:t>состав преступления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741CAE">
        <w:rPr>
          <w:rFonts w:asciiTheme="minorHAnsi" w:hAnsiTheme="minorHAnsi" w:cstheme="minorHAnsi"/>
          <w:sz w:val="24"/>
          <w:szCs w:val="24"/>
        </w:rPr>
        <w:t>. Основные составляющие, образующие состав преступления. Смягчающие и отягчающие обстоятельства.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Обстоятельства, исключающие преступность деяния.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Общая характеристика преступлений против личности. Статьи 125, 127, 137, 138, 139 Уголовно</w:t>
      </w:r>
      <w:r w:rsidR="001D6E5F">
        <w:rPr>
          <w:rFonts w:asciiTheme="minorHAnsi" w:hAnsiTheme="minorHAnsi" w:cstheme="minorHAnsi"/>
          <w:sz w:val="24"/>
          <w:szCs w:val="24"/>
        </w:rPr>
        <w:t>го кодекса Российской Федерации</w:t>
      </w:r>
      <w:r w:rsidR="001D6E5F">
        <w:rPr>
          <w:rStyle w:val="af9"/>
          <w:rFonts w:asciiTheme="minorHAnsi" w:hAnsiTheme="minorHAnsi" w:cstheme="minorHAnsi"/>
          <w:sz w:val="24"/>
          <w:szCs w:val="24"/>
        </w:rPr>
        <w:footnoteReference w:id="4"/>
      </w:r>
      <w:r w:rsidRPr="00741CAE">
        <w:rPr>
          <w:rFonts w:asciiTheme="minorHAnsi" w:hAnsiTheme="minorHAnsi" w:cstheme="minorHAnsi"/>
          <w:sz w:val="24"/>
          <w:szCs w:val="24"/>
        </w:rPr>
        <w:t>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Общая характеристика преступлений в сфере экономики. Изучение статей 171, 203 УК России.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Преступления против общественной безопасности. Нарушения уголовного законодательства в сфере оборота оружия и ответственность за них. Статьи 222, 223, 224, 225, 226 УК России.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 </w:t>
      </w:r>
      <w:r w:rsidRPr="00741CAE">
        <w:rPr>
          <w:rFonts w:asciiTheme="minorHAnsi" w:hAnsiTheme="minorHAnsi" w:cstheme="minorHAnsi"/>
          <w:b/>
          <w:bCs/>
          <w:sz w:val="24"/>
          <w:szCs w:val="24"/>
        </w:rPr>
        <w:t>Тема 3. Основы административного законодательства.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Система органов государственной власти Российской Федерации.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Компетенция органов государственной власти Российской Федерации и их должностных лиц.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 xml:space="preserve">Понятия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741CAE">
        <w:rPr>
          <w:rFonts w:asciiTheme="minorHAnsi" w:hAnsiTheme="minorHAnsi" w:cstheme="minorHAnsi"/>
          <w:sz w:val="24"/>
          <w:szCs w:val="24"/>
        </w:rPr>
        <w:t>административное правонарушение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741CAE">
        <w:rPr>
          <w:rFonts w:asciiTheme="minorHAnsi" w:hAnsiTheme="minorHAnsi" w:cstheme="minorHAnsi"/>
          <w:sz w:val="24"/>
          <w:szCs w:val="24"/>
        </w:rPr>
        <w:t xml:space="preserve"> и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741CAE">
        <w:rPr>
          <w:rFonts w:asciiTheme="minorHAnsi" w:hAnsiTheme="minorHAnsi" w:cstheme="minorHAnsi"/>
          <w:sz w:val="24"/>
          <w:szCs w:val="24"/>
        </w:rPr>
        <w:t>административное наказание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741CAE">
        <w:rPr>
          <w:rFonts w:asciiTheme="minorHAnsi" w:hAnsiTheme="minorHAnsi" w:cstheme="minorHAnsi"/>
          <w:sz w:val="24"/>
          <w:szCs w:val="24"/>
        </w:rPr>
        <w:t>. Должностные лица, уполномоченные составлять протоколы об административных правонарушениях. Применение мер обеспечения производства по делам об административных правонарушениях.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Административные правонарушения в области предпринимательской деятельности. Статьи 14.1, 14.2 Кодекса Российской Федерации об а</w:t>
      </w:r>
      <w:r w:rsidR="001D6E5F">
        <w:rPr>
          <w:rFonts w:asciiTheme="minorHAnsi" w:hAnsiTheme="minorHAnsi" w:cstheme="minorHAnsi"/>
          <w:sz w:val="24"/>
          <w:szCs w:val="24"/>
        </w:rPr>
        <w:t>дминистративных правонарушениях</w:t>
      </w:r>
      <w:r w:rsidR="001D6E5F">
        <w:rPr>
          <w:rStyle w:val="af9"/>
          <w:rFonts w:asciiTheme="minorHAnsi" w:hAnsiTheme="minorHAnsi" w:cstheme="minorHAnsi"/>
          <w:sz w:val="24"/>
          <w:szCs w:val="24"/>
        </w:rPr>
        <w:footnoteReference w:id="5"/>
      </w:r>
      <w:r w:rsidRPr="00741CAE">
        <w:rPr>
          <w:rFonts w:asciiTheme="minorHAnsi" w:hAnsiTheme="minorHAnsi" w:cstheme="minorHAnsi"/>
          <w:sz w:val="24"/>
          <w:szCs w:val="24"/>
        </w:rPr>
        <w:t>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Административные правонарушения, посягающие на институты государственной власти. Статья 17.12 КоАП.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Административные правонарушения против порядка управления. Статьи 19.1, 19.4, 19.4.1, 19.5, 19.20, 19.23 КоАП.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Административные правонарушения, посягающие на общественный порядок и общественную безопасность. Административная ответственность за совершение правонарушений, предусмотренных частями 1 и 2 статьи 20.1, статьями 20.8, 20.9, 20.12, 20.13, 20.16, 20.17, 20.19, 20.23, 20.24 КоАП.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 </w:t>
      </w:r>
      <w:r w:rsidRPr="00741CAE">
        <w:rPr>
          <w:rFonts w:asciiTheme="minorHAnsi" w:hAnsiTheme="minorHAnsi" w:cstheme="minorHAnsi"/>
          <w:b/>
          <w:bCs/>
          <w:sz w:val="24"/>
          <w:szCs w:val="24"/>
        </w:rPr>
        <w:t>Тема 4. Применение физической силы</w:t>
      </w:r>
      <w:r w:rsidR="004B5AD8">
        <w:rPr>
          <w:rFonts w:asciiTheme="minorHAnsi" w:hAnsiTheme="minorHAnsi" w:cstheme="minorHAnsi"/>
          <w:b/>
          <w:bCs/>
          <w:sz w:val="24"/>
          <w:szCs w:val="24"/>
        </w:rPr>
        <w:t xml:space="preserve"> и</w:t>
      </w:r>
      <w:r w:rsidRPr="00741CAE">
        <w:rPr>
          <w:rFonts w:asciiTheme="minorHAnsi" w:hAnsiTheme="minorHAnsi" w:cstheme="minorHAnsi"/>
          <w:b/>
          <w:bCs/>
          <w:sz w:val="24"/>
          <w:szCs w:val="24"/>
        </w:rPr>
        <w:t xml:space="preserve"> специальных средств при осуществлении частной охранной деятельности.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Применение физической силы. Основания, условия и порядок применения физической силы в частной охранной деятельности. Действия охранника после применения физической силы. Ответственность за незаконное применение физической силы.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lastRenderedPageBreak/>
        <w:t xml:space="preserve">Понятие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741CAE">
        <w:rPr>
          <w:rFonts w:asciiTheme="minorHAnsi" w:hAnsiTheme="minorHAnsi" w:cstheme="minorHAnsi"/>
          <w:sz w:val="24"/>
          <w:szCs w:val="24"/>
        </w:rPr>
        <w:t>специальные средства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741CAE">
        <w:rPr>
          <w:rFonts w:asciiTheme="minorHAnsi" w:hAnsiTheme="minorHAnsi" w:cstheme="minorHAnsi"/>
          <w:sz w:val="24"/>
          <w:szCs w:val="24"/>
        </w:rPr>
        <w:t>. Виды специальных средств. Порядок приобретения, учета и хранения специальных средств.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Основания, условия и порядок применения специальных средств в частной охранной деятельности. Основания, исключающие применение специальных средств. Действия охранника после применения специальных средств. Ответственность за незаконное применение специальных средств.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 </w:t>
      </w:r>
      <w:r w:rsidRPr="00741CAE">
        <w:rPr>
          <w:rFonts w:asciiTheme="minorHAnsi" w:hAnsiTheme="minorHAnsi" w:cstheme="minorHAnsi"/>
          <w:b/>
          <w:bCs/>
          <w:sz w:val="24"/>
          <w:szCs w:val="24"/>
        </w:rPr>
        <w:t>Тема 5. Основы гражданского и трудового законодательства.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Право собственности и его содержание. Защита права собственности.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Обстоятельства, возникающие вследствие причинения вреда имуществу. Общие основания ответственности за причинение вреда. Статьи 1066, 1067 Гражданско</w:t>
      </w:r>
      <w:r w:rsidR="001D6E5F">
        <w:rPr>
          <w:rFonts w:asciiTheme="minorHAnsi" w:hAnsiTheme="minorHAnsi" w:cstheme="minorHAnsi"/>
          <w:sz w:val="24"/>
          <w:szCs w:val="24"/>
        </w:rPr>
        <w:t>го кодекса Российской Федерации</w:t>
      </w:r>
      <w:r w:rsidR="001D6E5F">
        <w:rPr>
          <w:rStyle w:val="af9"/>
          <w:rFonts w:asciiTheme="minorHAnsi" w:hAnsiTheme="minorHAnsi" w:cstheme="minorHAnsi"/>
          <w:sz w:val="24"/>
          <w:szCs w:val="24"/>
        </w:rPr>
        <w:footnoteReference w:id="6"/>
      </w:r>
      <w:r w:rsidRPr="00741CAE">
        <w:rPr>
          <w:rFonts w:asciiTheme="minorHAnsi" w:hAnsiTheme="minorHAnsi" w:cstheme="minorHAnsi"/>
          <w:sz w:val="24"/>
          <w:szCs w:val="24"/>
        </w:rPr>
        <w:t>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Общая характеристика Трудовог</w:t>
      </w:r>
      <w:r w:rsidR="001D6E5F">
        <w:rPr>
          <w:rFonts w:asciiTheme="minorHAnsi" w:hAnsiTheme="minorHAnsi" w:cstheme="minorHAnsi"/>
          <w:sz w:val="24"/>
          <w:szCs w:val="24"/>
        </w:rPr>
        <w:t>о кодекса Российской Федерации</w:t>
      </w:r>
      <w:r w:rsidR="001D6E5F">
        <w:rPr>
          <w:rStyle w:val="af9"/>
          <w:rFonts w:asciiTheme="minorHAnsi" w:hAnsiTheme="minorHAnsi" w:cstheme="minorHAnsi"/>
          <w:sz w:val="24"/>
          <w:szCs w:val="24"/>
        </w:rPr>
        <w:footnoteReference w:id="7"/>
      </w:r>
      <w:r w:rsidRPr="00741CAE">
        <w:rPr>
          <w:rFonts w:asciiTheme="minorHAnsi" w:hAnsiTheme="minorHAnsi" w:cstheme="minorHAnsi"/>
          <w:sz w:val="24"/>
          <w:szCs w:val="24"/>
        </w:rPr>
        <w:t>.</w:t>
      </w:r>
    </w:p>
    <w:p w:rsidR="00741CAE" w:rsidRP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Стороны и содержание трудового договора. Условия трудового договора, срок и форма. Основания прекращения трудового договора. Рабочее время и время отдыха. Оплата и нормирование труда. Трудовая дисциплина.</w:t>
      </w:r>
    </w:p>
    <w:p w:rsidR="00741CAE" w:rsidRDefault="00741CAE" w:rsidP="00D14A13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41CAE">
        <w:rPr>
          <w:rFonts w:asciiTheme="minorHAnsi" w:hAnsiTheme="minorHAnsi" w:cstheme="minorHAnsi"/>
          <w:sz w:val="24"/>
          <w:szCs w:val="24"/>
        </w:rPr>
        <w:t>Понятие "материальная ответственность сторон трудового договора". Основания и условия материальной ответственности сторон трудового договора.</w:t>
      </w:r>
    </w:p>
    <w:p w:rsidR="00FB2C72" w:rsidRPr="00FB2C72" w:rsidRDefault="00B32A89" w:rsidP="00103506">
      <w:pPr>
        <w:pStyle w:val="3"/>
        <w:jc w:val="center"/>
      </w:pPr>
      <w:bookmarkStart w:id="12" w:name="_Toc134181809"/>
      <w:r w:rsidRPr="00B32A89">
        <w:rPr>
          <w:color w:val="000000" w:themeColor="text1"/>
        </w:rPr>
        <w:t>5.</w:t>
      </w:r>
      <w:r>
        <w:rPr>
          <w:color w:val="000000" w:themeColor="text1"/>
        </w:rPr>
        <w:t>3</w:t>
      </w:r>
      <w:r w:rsidRPr="00B32A89">
        <w:rPr>
          <w:color w:val="000000" w:themeColor="text1"/>
        </w:rPr>
        <w:t>. Тематический план дисциплины «</w:t>
      </w:r>
      <w:r w:rsidR="00FB2C72">
        <w:rPr>
          <w:color w:val="000000" w:themeColor="text1"/>
        </w:rPr>
        <w:t>Тактико-специальная подготовка</w:t>
      </w:r>
      <w:r w:rsidRPr="00B32A89">
        <w:rPr>
          <w:color w:val="000000" w:themeColor="text1"/>
        </w:rPr>
        <w:t>»</w:t>
      </w:r>
      <w:bookmarkEnd w:id="12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5364"/>
        <w:gridCol w:w="709"/>
        <w:gridCol w:w="1484"/>
        <w:gridCol w:w="1434"/>
      </w:tblGrid>
      <w:tr w:rsidR="00FB2C72" w:rsidRPr="00DB7C3D" w:rsidTr="00FC4F7B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</w:tr>
      <w:tr w:rsidR="00FB2C72" w:rsidRPr="00DB7C3D" w:rsidTr="00FC4F7B">
        <w:tc>
          <w:tcPr>
            <w:tcW w:w="0" w:type="auto"/>
            <w:vMerge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в том числе</w:t>
            </w:r>
          </w:p>
        </w:tc>
      </w:tr>
      <w:tr w:rsidR="00FB2C72" w:rsidRPr="00DB7C3D" w:rsidTr="00FC4F7B">
        <w:tc>
          <w:tcPr>
            <w:tcW w:w="0" w:type="auto"/>
            <w:vMerge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практических</w:t>
            </w:r>
          </w:p>
        </w:tc>
      </w:tr>
      <w:tr w:rsidR="00FB2C72" w:rsidRPr="00DB7C3D" w:rsidTr="00FC4F7B">
        <w:tc>
          <w:tcPr>
            <w:tcW w:w="0" w:type="auto"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</w:p>
        </w:tc>
      </w:tr>
      <w:tr w:rsidR="00FB2C72" w:rsidRPr="00DB7C3D" w:rsidTr="00FC4F7B">
        <w:trPr>
          <w:trHeight w:val="280"/>
        </w:trPr>
        <w:tc>
          <w:tcPr>
            <w:tcW w:w="0" w:type="auto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364" w:type="dxa"/>
            <w:vAlign w:val="center"/>
          </w:tcPr>
          <w:p w:rsidR="00FB2C72" w:rsidRPr="00DB7C3D" w:rsidRDefault="00FB2C72" w:rsidP="00FC4F7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B7C3D">
              <w:rPr>
                <w:rFonts w:ascii="Times New Roman" w:hAnsi="Times New Roman" w:cs="Times New Roman"/>
                <w:color w:val="000000"/>
              </w:rPr>
              <w:t>Тактика и методы охраны имущества. Обеспечение внутриобъектового и пропускного режимов</w:t>
            </w:r>
          </w:p>
        </w:tc>
        <w:tc>
          <w:tcPr>
            <w:tcW w:w="709" w:type="dxa"/>
            <w:vMerge w:val="restart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484" w:type="dxa"/>
            <w:vMerge w:val="restart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434" w:type="dxa"/>
            <w:vMerge w:val="restart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 w:rsidR="00FB2C72" w:rsidRPr="00DB7C3D" w:rsidTr="00FC4F7B">
        <w:tc>
          <w:tcPr>
            <w:tcW w:w="0" w:type="auto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364" w:type="dxa"/>
            <w:vAlign w:val="center"/>
          </w:tcPr>
          <w:p w:rsidR="00FB2C72" w:rsidRPr="00DB7C3D" w:rsidRDefault="00FB2C72" w:rsidP="00FC4F7B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C3D">
              <w:rPr>
                <w:rFonts w:ascii="Times New Roman" w:hAnsi="Times New Roman" w:cs="Times New Roman"/>
                <w:color w:val="000000"/>
              </w:rPr>
              <w:t>Защита жизни и здоровья граждан</w:t>
            </w:r>
          </w:p>
        </w:tc>
        <w:tc>
          <w:tcPr>
            <w:tcW w:w="709" w:type="dxa"/>
            <w:vMerge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B2C72" w:rsidRPr="00DB7C3D" w:rsidTr="00FC4F7B">
        <w:tc>
          <w:tcPr>
            <w:tcW w:w="0" w:type="auto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5364" w:type="dxa"/>
            <w:vAlign w:val="center"/>
          </w:tcPr>
          <w:p w:rsidR="00FB2C72" w:rsidRPr="00DB7C3D" w:rsidRDefault="00FB2C72" w:rsidP="00FC4F7B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C3D">
              <w:rPr>
                <w:rFonts w:ascii="Times New Roman" w:hAnsi="Times New Roman" w:cs="Times New Roman"/>
                <w:color w:val="000000"/>
              </w:rPr>
              <w:t>Тактика и методы обеспечения порядка в местах проведения массовых мероприятий</w:t>
            </w:r>
          </w:p>
        </w:tc>
        <w:tc>
          <w:tcPr>
            <w:tcW w:w="709" w:type="dxa"/>
            <w:vMerge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B2C72" w:rsidRPr="00DB7C3D" w:rsidTr="00FC4F7B">
        <w:tc>
          <w:tcPr>
            <w:tcW w:w="0" w:type="auto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5364" w:type="dxa"/>
            <w:vAlign w:val="center"/>
          </w:tcPr>
          <w:p w:rsidR="00FB2C72" w:rsidRPr="00DB7C3D" w:rsidRDefault="00FB2C72" w:rsidP="00FC4F7B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C3D">
              <w:rPr>
                <w:rFonts w:ascii="Times New Roman" w:hAnsi="Times New Roman" w:cs="Times New Roman"/>
                <w:color w:val="000000"/>
              </w:rPr>
              <w:t>Консультирование и подготовка рекомендаций клиентам по вопросам правомерной защиты от противоправных посягательств</w:t>
            </w:r>
          </w:p>
        </w:tc>
        <w:tc>
          <w:tcPr>
            <w:tcW w:w="709" w:type="dxa"/>
            <w:vMerge w:val="restart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0,5</w:t>
            </w:r>
          </w:p>
        </w:tc>
        <w:tc>
          <w:tcPr>
            <w:tcW w:w="1484" w:type="dxa"/>
            <w:vMerge w:val="restart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1434" w:type="dxa"/>
            <w:vMerge w:val="restart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FB2C72" w:rsidRPr="00DB7C3D" w:rsidTr="00FC4F7B">
        <w:tc>
          <w:tcPr>
            <w:tcW w:w="0" w:type="auto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5364" w:type="dxa"/>
            <w:vAlign w:val="center"/>
          </w:tcPr>
          <w:p w:rsidR="00FB2C72" w:rsidRPr="00DB7C3D" w:rsidRDefault="00FB2C72" w:rsidP="00FB2C72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C3D">
              <w:rPr>
                <w:rFonts w:ascii="Times New Roman" w:hAnsi="Times New Roman" w:cs="Times New Roman"/>
                <w:color w:val="000000"/>
              </w:rPr>
              <w:t>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</w:t>
            </w:r>
          </w:p>
        </w:tc>
        <w:tc>
          <w:tcPr>
            <w:tcW w:w="709" w:type="dxa"/>
            <w:vMerge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B2C72" w:rsidRPr="00DB7C3D" w:rsidTr="00FC4F7B">
        <w:tc>
          <w:tcPr>
            <w:tcW w:w="0" w:type="auto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364" w:type="dxa"/>
            <w:vAlign w:val="center"/>
          </w:tcPr>
          <w:p w:rsidR="00FB2C72" w:rsidRPr="00DB7C3D" w:rsidRDefault="00FB2C72" w:rsidP="00FC4F7B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C3D">
              <w:rPr>
                <w:rFonts w:ascii="Times New Roman" w:hAnsi="Times New Roman" w:cs="Times New Roman"/>
                <w:color w:val="000000"/>
              </w:rPr>
              <w:t>Действия сотрудника охраны в экстремальных ситуациях</w:t>
            </w:r>
          </w:p>
        </w:tc>
        <w:tc>
          <w:tcPr>
            <w:tcW w:w="709" w:type="dxa"/>
            <w:vAlign w:val="center"/>
          </w:tcPr>
          <w:p w:rsidR="00FB2C72" w:rsidRPr="00DB7C3D" w:rsidRDefault="00F30F65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0,5</w:t>
            </w:r>
          </w:p>
        </w:tc>
        <w:tc>
          <w:tcPr>
            <w:tcW w:w="1484" w:type="dxa"/>
            <w:vAlign w:val="center"/>
          </w:tcPr>
          <w:p w:rsidR="00FB2C72" w:rsidRPr="00DB7C3D" w:rsidRDefault="00F30F65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1434" w:type="dxa"/>
            <w:vAlign w:val="center"/>
          </w:tcPr>
          <w:p w:rsidR="00FB2C72" w:rsidRPr="00DB7C3D" w:rsidRDefault="00F30F65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FB2C72" w:rsidRPr="00DB7C3D" w:rsidTr="00FC4F7B">
        <w:tc>
          <w:tcPr>
            <w:tcW w:w="5757" w:type="dxa"/>
            <w:gridSpan w:val="2"/>
            <w:vAlign w:val="center"/>
          </w:tcPr>
          <w:p w:rsidR="00FB2C72" w:rsidRPr="00DB7C3D" w:rsidRDefault="00FB2C72" w:rsidP="00FC4F7B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C3D">
              <w:rPr>
                <w:rFonts w:ascii="Times New Roman" w:hAnsi="Times New Roman" w:cs="Times New Roman"/>
                <w:color w:val="000000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FB2C72" w:rsidRPr="00DB7C3D" w:rsidRDefault="00FB2C72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FB2C72" w:rsidRPr="00DB7C3D" w:rsidTr="00FC4F7B">
        <w:tc>
          <w:tcPr>
            <w:tcW w:w="5757" w:type="dxa"/>
            <w:gridSpan w:val="2"/>
            <w:vAlign w:val="center"/>
          </w:tcPr>
          <w:p w:rsidR="00FB2C72" w:rsidRPr="00DB7C3D" w:rsidRDefault="00FB2C72" w:rsidP="00FC4F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B2C72" w:rsidRPr="00DB7C3D" w:rsidRDefault="00F30F65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1484" w:type="dxa"/>
            <w:vAlign w:val="center"/>
          </w:tcPr>
          <w:p w:rsidR="00FB2C72" w:rsidRPr="00DB7C3D" w:rsidRDefault="00F30F65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434" w:type="dxa"/>
            <w:vAlign w:val="center"/>
          </w:tcPr>
          <w:p w:rsidR="00FB2C72" w:rsidRPr="00DB7C3D" w:rsidRDefault="00F30F65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</w:tr>
    </w:tbl>
    <w:p w:rsidR="00FB2C72" w:rsidRDefault="00FB2C72" w:rsidP="00103506">
      <w:pPr>
        <w:pStyle w:val="3"/>
        <w:jc w:val="center"/>
        <w:rPr>
          <w:color w:val="000000" w:themeColor="text1"/>
        </w:rPr>
      </w:pPr>
      <w:bookmarkStart w:id="13" w:name="_Toc134181810"/>
      <w:r w:rsidRPr="00B32A89">
        <w:rPr>
          <w:color w:val="000000" w:themeColor="text1"/>
        </w:rPr>
        <w:t>5.</w:t>
      </w:r>
      <w:r>
        <w:rPr>
          <w:color w:val="000000" w:themeColor="text1"/>
        </w:rPr>
        <w:t>4</w:t>
      </w:r>
      <w:r w:rsidRPr="00B32A89">
        <w:rPr>
          <w:color w:val="000000" w:themeColor="text1"/>
        </w:rPr>
        <w:t>. Рабочая программа дисциплины «</w:t>
      </w:r>
      <w:r>
        <w:rPr>
          <w:color w:val="000000" w:themeColor="text1"/>
        </w:rPr>
        <w:t>Тактико-специальная подготовка</w:t>
      </w:r>
      <w:r w:rsidRPr="00B32A89">
        <w:rPr>
          <w:color w:val="000000" w:themeColor="text1"/>
        </w:rPr>
        <w:t>»</w:t>
      </w:r>
      <w:bookmarkEnd w:id="13"/>
    </w:p>
    <w:p w:rsid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b/>
          <w:bCs/>
          <w:sz w:val="24"/>
          <w:szCs w:val="24"/>
        </w:rPr>
        <w:t>Тема 1. Тактика и методы охраны имущества. Обеспечение внутриобъектового и пропускного режимов.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lastRenderedPageBreak/>
        <w:t>Виды охраняемых объектов и комплекс мер по обеспечению их безопасности.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Особенности охраны имущества. Особенности охраны мест проживания граждан. Осуществление охраны имущества с использованием оружия. Особенности охраны имущества при его транспортировке.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Обеспечение внутриобъектового и пропускного режимов на объектах как самостоятельный вид охранных услуг. Организация пропускного и внутриобъектового режимов. Выявление документов, имеющих признаки подделки.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Тактика действий при задержании лиц, совершивших противоправное посягательство на охраняемое имущество либо нарушающих внутриобъектовый и (или) пропускной режимы, и при передаче задерживаемых в органы внутренних дел (полицию).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Особенности охраны объектов социальной сферы, жизнедеятельности и жизнеобеспечения населения, топливно-энергетического комплекса.</w:t>
      </w:r>
    </w:p>
    <w:p w:rsid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30F65">
        <w:rPr>
          <w:rFonts w:asciiTheme="minorHAnsi" w:hAnsiTheme="minorHAnsi" w:cstheme="minorHAnsi"/>
          <w:sz w:val="24"/>
          <w:szCs w:val="24"/>
        </w:rPr>
        <w:t>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 </w:t>
      </w:r>
      <w:r w:rsidRPr="00F30F65">
        <w:rPr>
          <w:rFonts w:asciiTheme="minorHAnsi" w:hAnsiTheme="minorHAnsi" w:cstheme="minorHAnsi"/>
          <w:b/>
          <w:bCs/>
          <w:sz w:val="24"/>
          <w:szCs w:val="24"/>
        </w:rPr>
        <w:t>Тема 2. Защита жизни и здоровья граждан.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Особенности заключения договора на оказание данного вида охранных услуг. Запрет на выдачу оружия при осуществлении данного вида услуг.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Тактика осуществления защиты жизни и здоровья граждан, находящихся на стационарных объектах.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Особенности осуществления защиты жизни и здоровья граждан в общественных местах.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 </w:t>
      </w:r>
      <w:r w:rsidRPr="00F30F65">
        <w:rPr>
          <w:rFonts w:asciiTheme="minorHAnsi" w:hAnsiTheme="minorHAnsi" w:cstheme="minorHAnsi"/>
          <w:b/>
          <w:bCs/>
          <w:sz w:val="24"/>
          <w:szCs w:val="24"/>
        </w:rPr>
        <w:t>Тема 3. Тактика и методы обеспечения порядка в местах проведения массовых мероприятий.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 xml:space="preserve">Понятие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F30F65">
        <w:rPr>
          <w:rFonts w:asciiTheme="minorHAnsi" w:hAnsiTheme="minorHAnsi" w:cstheme="minorHAnsi"/>
          <w:sz w:val="24"/>
          <w:szCs w:val="24"/>
        </w:rPr>
        <w:t>массовые мероприятия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F30F65">
        <w:rPr>
          <w:rFonts w:asciiTheme="minorHAnsi" w:hAnsiTheme="minorHAnsi" w:cstheme="minorHAnsi"/>
          <w:sz w:val="24"/>
          <w:szCs w:val="24"/>
        </w:rPr>
        <w:t>, виды массовых мероприятий.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Принципы организации охраны массовых мероприятий. Организация и осуществление охраны при подготовке, во время проведения и после окончания массовых мероприятий.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Порядок действий в нестандартных и конфликтных ситуациях.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Тактика действий при оказании содействия правоохранительным органам в обеспечении правопорядка, в том числе в местах оказания охранных услуг и на прилегающих территориях. Тактика действий при совместном патрулировании и работе на объектах, в том числе с сотрудниками полиции, а также военнослужащими (сотрудниками) войск национальной гвардии.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 </w:t>
      </w:r>
      <w:r w:rsidRPr="00F30F65">
        <w:rPr>
          <w:rFonts w:asciiTheme="minorHAnsi" w:hAnsiTheme="minorHAnsi" w:cstheme="minorHAnsi"/>
          <w:b/>
          <w:bCs/>
          <w:sz w:val="24"/>
          <w:szCs w:val="24"/>
        </w:rPr>
        <w:t>Тема 4. Консультирование и подготовка рекомендаций клиентам по вопросам правомерной защиты от противоправных посягательств.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Особенности заключения договора на оказание данного вида охранных услуг. Предмет договора.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Особенности консультирования и подготовки рекомендаций по вопросам обеспечения защиты имущества от противоправных посягательств.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lastRenderedPageBreak/>
        <w:t>Особенности консультирования и подготовки рекомендаций по вопросам обеспечения личной безопасности.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 </w:t>
      </w:r>
      <w:r w:rsidRPr="00F30F65">
        <w:rPr>
          <w:rFonts w:asciiTheme="minorHAnsi" w:hAnsiTheme="minorHAnsi" w:cstheme="minorHAnsi"/>
          <w:b/>
          <w:bCs/>
          <w:sz w:val="24"/>
          <w:szCs w:val="24"/>
        </w:rPr>
        <w:t>Тема 5.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Условия осуществления данного вида деятельности, охрана объектов и (или) имущества на объектах.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Осуществление проектирования, монтажа и эксплуатационного обслуживания технических средств охраны.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Особенности организации охраны с применением технических средств охранной, пожарной и тревожной сигнализаций.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Особенности действий охранников, обеспечивающих оказание данного вида услуг.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 </w:t>
      </w:r>
      <w:r w:rsidRPr="00F30F65">
        <w:rPr>
          <w:rFonts w:asciiTheme="minorHAnsi" w:hAnsiTheme="minorHAnsi" w:cstheme="minorHAnsi"/>
          <w:b/>
          <w:bCs/>
          <w:sz w:val="24"/>
          <w:szCs w:val="24"/>
        </w:rPr>
        <w:t>Тема 6. Действия сотрудника охраны в экстремальных ситуациях.</w:t>
      </w:r>
    </w:p>
    <w:p w:rsidR="00F30F65" w:rsidRP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F30F65">
        <w:rPr>
          <w:rFonts w:asciiTheme="minorHAnsi" w:hAnsiTheme="minorHAnsi" w:cstheme="minorHAnsi"/>
          <w:sz w:val="24"/>
          <w:szCs w:val="24"/>
        </w:rPr>
        <w:t>Общая последовательность действий на месте происшествия.</w:t>
      </w:r>
    </w:p>
    <w:p w:rsidR="00F30F65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30F65">
        <w:rPr>
          <w:rFonts w:asciiTheme="minorHAnsi" w:hAnsiTheme="minorHAnsi" w:cstheme="minorHAnsi"/>
          <w:sz w:val="24"/>
          <w:szCs w:val="24"/>
        </w:rPr>
        <w:t xml:space="preserve">Действия при пожарах, технических авариях, природных и техногенных катастрофах. Действия при совершении преступлений и административных правонарушений на объекте охраны (за исключением действий в ситуациях террористической угрозы, изучаемых в рамках дисциплины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F30F65">
        <w:rPr>
          <w:rFonts w:asciiTheme="minorHAnsi" w:hAnsiTheme="minorHAnsi" w:cstheme="minorHAnsi"/>
          <w:sz w:val="24"/>
          <w:szCs w:val="24"/>
        </w:rPr>
        <w:t>Противодействие терроризму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F30F65">
        <w:rPr>
          <w:rFonts w:asciiTheme="minorHAnsi" w:hAnsiTheme="minorHAnsi" w:cstheme="minorHAnsi"/>
          <w:sz w:val="24"/>
          <w:szCs w:val="24"/>
        </w:rPr>
        <w:t>).</w:t>
      </w:r>
    </w:p>
    <w:p w:rsidR="00F30F65" w:rsidRPr="00FB2C72" w:rsidRDefault="00F30F65" w:rsidP="00103506">
      <w:pPr>
        <w:pStyle w:val="3"/>
        <w:jc w:val="center"/>
      </w:pPr>
      <w:bookmarkStart w:id="14" w:name="_Toc134181811"/>
      <w:r w:rsidRPr="00B32A89">
        <w:rPr>
          <w:color w:val="000000" w:themeColor="text1"/>
        </w:rPr>
        <w:t>5.</w:t>
      </w:r>
      <w:r>
        <w:rPr>
          <w:color w:val="000000" w:themeColor="text1"/>
        </w:rPr>
        <w:t>5</w:t>
      </w:r>
      <w:r w:rsidRPr="00B32A89">
        <w:rPr>
          <w:color w:val="000000" w:themeColor="text1"/>
        </w:rPr>
        <w:t>. Тематический план дисциплины «</w:t>
      </w:r>
      <w:r w:rsidR="00FC4F7B">
        <w:rPr>
          <w:color w:val="000000" w:themeColor="text1"/>
        </w:rPr>
        <w:t>Техническая подготовка</w:t>
      </w:r>
      <w:r w:rsidRPr="00B32A89">
        <w:rPr>
          <w:color w:val="000000" w:themeColor="text1"/>
        </w:rPr>
        <w:t>»</w:t>
      </w:r>
      <w:bookmarkEnd w:id="14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5364"/>
        <w:gridCol w:w="709"/>
        <w:gridCol w:w="1484"/>
        <w:gridCol w:w="1434"/>
      </w:tblGrid>
      <w:tr w:rsidR="00FC4F7B" w:rsidRPr="00DB7C3D" w:rsidTr="00FC4F7B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FC4F7B" w:rsidRPr="00DB7C3D" w:rsidTr="00FC4F7B">
        <w:tc>
          <w:tcPr>
            <w:tcW w:w="0" w:type="auto"/>
            <w:vMerge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том числе</w:t>
            </w:r>
          </w:p>
        </w:tc>
      </w:tr>
      <w:tr w:rsidR="00FC4F7B" w:rsidRPr="00DB7C3D" w:rsidTr="00FC4F7B">
        <w:tc>
          <w:tcPr>
            <w:tcW w:w="0" w:type="auto"/>
            <w:vMerge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практических</w:t>
            </w:r>
          </w:p>
        </w:tc>
      </w:tr>
      <w:tr w:rsidR="00FC4F7B" w:rsidRPr="00DB7C3D" w:rsidTr="00FC4F7B">
        <w:tc>
          <w:tcPr>
            <w:tcW w:w="0" w:type="auto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FC4F7B" w:rsidRPr="00DB7C3D" w:rsidTr="00FC4F7B">
        <w:trPr>
          <w:trHeight w:val="280"/>
        </w:trPr>
        <w:tc>
          <w:tcPr>
            <w:tcW w:w="0" w:type="auto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4" w:type="dxa"/>
            <w:vAlign w:val="center"/>
          </w:tcPr>
          <w:p w:rsidR="00FC4F7B" w:rsidRPr="00DB7C3D" w:rsidRDefault="00FC4F7B" w:rsidP="00FC4F7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B7C3D">
              <w:rPr>
                <w:rFonts w:ascii="Times New Roman" w:hAnsi="Times New Roman" w:cs="Times New Roman"/>
                <w:color w:val="000000"/>
              </w:rPr>
              <w:t>Технические средства охраны объектов</w:t>
            </w:r>
          </w:p>
        </w:tc>
        <w:tc>
          <w:tcPr>
            <w:tcW w:w="709" w:type="dxa"/>
            <w:vMerge w:val="restart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4" w:type="dxa"/>
            <w:vMerge w:val="restart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vMerge w:val="restart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C4F7B" w:rsidRPr="00DB7C3D" w:rsidTr="00FC4F7B">
        <w:tc>
          <w:tcPr>
            <w:tcW w:w="0" w:type="auto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4" w:type="dxa"/>
            <w:vAlign w:val="center"/>
          </w:tcPr>
          <w:p w:rsidR="00FC4F7B" w:rsidRPr="00DB7C3D" w:rsidRDefault="00FC4F7B" w:rsidP="00FC4F7B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C3D">
              <w:rPr>
                <w:rFonts w:ascii="Times New Roman" w:hAnsi="Times New Roman" w:cs="Times New Roman"/>
                <w:color w:val="000000"/>
              </w:rPr>
              <w:t>Системы управления техническими средствами охраны</w:t>
            </w:r>
          </w:p>
        </w:tc>
        <w:tc>
          <w:tcPr>
            <w:tcW w:w="709" w:type="dxa"/>
            <w:vMerge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4F7B" w:rsidRPr="00DB7C3D" w:rsidTr="00FC4F7B">
        <w:tc>
          <w:tcPr>
            <w:tcW w:w="0" w:type="auto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4" w:type="dxa"/>
            <w:vAlign w:val="center"/>
          </w:tcPr>
          <w:p w:rsidR="00FC4F7B" w:rsidRPr="00DB7C3D" w:rsidRDefault="00FC4F7B" w:rsidP="00FC4F7B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C3D">
              <w:rPr>
                <w:rFonts w:ascii="Times New Roman" w:hAnsi="Times New Roman" w:cs="Times New Roman"/>
                <w:color w:val="000000"/>
              </w:rPr>
              <w:t>Средства пожаротушения</w:t>
            </w:r>
          </w:p>
        </w:tc>
        <w:tc>
          <w:tcPr>
            <w:tcW w:w="709" w:type="dxa"/>
            <w:vMerge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4F7B" w:rsidRPr="00DB7C3D" w:rsidTr="00FC4F7B">
        <w:tc>
          <w:tcPr>
            <w:tcW w:w="0" w:type="auto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4" w:type="dxa"/>
            <w:vAlign w:val="center"/>
          </w:tcPr>
          <w:p w:rsidR="00FC4F7B" w:rsidRPr="00DB7C3D" w:rsidRDefault="00FC4F7B" w:rsidP="00FC4F7B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C3D">
              <w:rPr>
                <w:rFonts w:ascii="Times New Roman" w:hAnsi="Times New Roman" w:cs="Times New Roman"/>
                <w:color w:val="000000"/>
              </w:rPr>
              <w:t>Средства связи и работа с ними</w:t>
            </w:r>
          </w:p>
        </w:tc>
        <w:tc>
          <w:tcPr>
            <w:tcW w:w="709" w:type="dxa"/>
            <w:vMerge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4F7B" w:rsidRPr="00DB7C3D" w:rsidTr="00FC4F7B">
        <w:tc>
          <w:tcPr>
            <w:tcW w:w="5757" w:type="dxa"/>
            <w:gridSpan w:val="2"/>
            <w:vAlign w:val="center"/>
          </w:tcPr>
          <w:p w:rsidR="00FC4F7B" w:rsidRPr="00DB7C3D" w:rsidRDefault="00FC4F7B" w:rsidP="00FC4F7B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C3D">
              <w:rPr>
                <w:rFonts w:ascii="Times New Roman" w:hAnsi="Times New Roman" w:cs="Times New Roman"/>
                <w:color w:val="000000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C4F7B" w:rsidRPr="00DB7C3D" w:rsidTr="00FC4F7B">
        <w:tc>
          <w:tcPr>
            <w:tcW w:w="5757" w:type="dxa"/>
            <w:gridSpan w:val="2"/>
            <w:vAlign w:val="center"/>
          </w:tcPr>
          <w:p w:rsidR="00FC4F7B" w:rsidRPr="00DB7C3D" w:rsidRDefault="00FC4F7B" w:rsidP="00FC4F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4" w:type="dxa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</w:tbl>
    <w:p w:rsidR="00F30F65" w:rsidRDefault="00F30F65" w:rsidP="00103506">
      <w:pPr>
        <w:pStyle w:val="3"/>
        <w:jc w:val="center"/>
        <w:rPr>
          <w:color w:val="000000" w:themeColor="text1"/>
        </w:rPr>
      </w:pPr>
      <w:bookmarkStart w:id="15" w:name="_Toc134181812"/>
      <w:r w:rsidRPr="00B32A89">
        <w:rPr>
          <w:color w:val="000000" w:themeColor="text1"/>
        </w:rPr>
        <w:t>5.</w:t>
      </w:r>
      <w:r>
        <w:rPr>
          <w:color w:val="000000" w:themeColor="text1"/>
        </w:rPr>
        <w:t>6</w:t>
      </w:r>
      <w:r w:rsidRPr="00B32A89">
        <w:rPr>
          <w:color w:val="000000" w:themeColor="text1"/>
        </w:rPr>
        <w:t>. Рабочая программа дисциплины «</w:t>
      </w:r>
      <w:r w:rsidR="00FC4F7B">
        <w:rPr>
          <w:color w:val="000000" w:themeColor="text1"/>
        </w:rPr>
        <w:t>Техническая подготовка</w:t>
      </w:r>
      <w:r w:rsidRPr="00B32A89">
        <w:rPr>
          <w:color w:val="000000" w:themeColor="text1"/>
        </w:rPr>
        <w:t>»</w:t>
      </w:r>
      <w:bookmarkEnd w:id="15"/>
    </w:p>
    <w:p w:rsidR="00DB7C3D" w:rsidRPr="00DB7C3D" w:rsidRDefault="00DB7C3D" w:rsidP="00DB7C3D">
      <w:pPr>
        <w:spacing w:after="0" w:line="240" w:lineRule="auto"/>
      </w:pP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b/>
          <w:bCs/>
          <w:sz w:val="24"/>
          <w:szCs w:val="24"/>
        </w:rPr>
        <w:t>Тема 1. Технические средства охраны объектов.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Назначение и классификация технических средств охраны объектов. Принципы действия технических средств охраны.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Технические средства охранной, пожарной и тревожной сигнализации.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Состав системы охранной сигнализации.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Особенности эксплуатации различных систем технических средств охраны.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Проектирование, монтаж и эксплуатационное обслуживание технических средств охраны.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 </w:t>
      </w:r>
      <w:r w:rsidRPr="00FC4F7B">
        <w:rPr>
          <w:rFonts w:asciiTheme="minorHAnsi" w:hAnsiTheme="minorHAnsi" w:cstheme="minorHAnsi"/>
          <w:b/>
          <w:bCs/>
          <w:sz w:val="24"/>
          <w:szCs w:val="24"/>
        </w:rPr>
        <w:t>Тема 2. Системы управления техническими средствами охраны объектов.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Классификация систем управления техническими средствами охраны.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lastRenderedPageBreak/>
        <w:t>Системы контроля и управления доступом. Дистанционный контроль доступа охранников и автотранспорта на охраняемый объект.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Системы компьютерного управления техническими средствами охраны.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 </w:t>
      </w:r>
      <w:r w:rsidRPr="00FC4F7B">
        <w:rPr>
          <w:rFonts w:asciiTheme="minorHAnsi" w:hAnsiTheme="minorHAnsi" w:cstheme="minorHAnsi"/>
          <w:b/>
          <w:bCs/>
          <w:sz w:val="24"/>
          <w:szCs w:val="24"/>
        </w:rPr>
        <w:t>Тема 3. Средства пожаротушения.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Обеспечение противопожарной безопасности на объектах и мероприятия по исключению причин возгорания.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Противопожарный режим при эксплуатации объектов.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Пенные, порошковые и углекислотные огнетушители. Их назначение и устройство. Огнетушители иных типов (водные, хладоновые и иные разрешенные к использованию). Правила и приемы работы с огнетушителями.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Пожарное оборудование и инструмент. Техника безопасности при работе с ними.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Действия руководителя и работников при обнаружении возгорания на объекте, ликвидация последствий возгорания.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 </w:t>
      </w:r>
      <w:r w:rsidRPr="00FC4F7B">
        <w:rPr>
          <w:rFonts w:asciiTheme="minorHAnsi" w:hAnsiTheme="minorHAnsi" w:cstheme="minorHAnsi"/>
          <w:b/>
          <w:bCs/>
          <w:sz w:val="24"/>
          <w:szCs w:val="24"/>
        </w:rPr>
        <w:t>Тема 4. Средства связи и работа с ними.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Назначение, виды, устройство, тактико-технические характеристики средств связи.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Порядок использования основных видов проводной связи. Способы передачи служебной информации по проводным средствам связи.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Основные тактико-технические характеристики средств радиосвязи. Ведение переговоров по радиосредствам.</w:t>
      </w:r>
    </w:p>
    <w:p w:rsidR="00FC4F7B" w:rsidRPr="00FB2C72" w:rsidRDefault="00FC4F7B" w:rsidP="00103506">
      <w:pPr>
        <w:pStyle w:val="3"/>
        <w:jc w:val="center"/>
      </w:pPr>
      <w:bookmarkStart w:id="16" w:name="_Toc134181813"/>
      <w:r w:rsidRPr="00B32A89">
        <w:rPr>
          <w:color w:val="000000" w:themeColor="text1"/>
        </w:rPr>
        <w:t>5.</w:t>
      </w:r>
      <w:r>
        <w:rPr>
          <w:color w:val="000000" w:themeColor="text1"/>
        </w:rPr>
        <w:t>7</w:t>
      </w:r>
      <w:r w:rsidRPr="00B32A89">
        <w:rPr>
          <w:color w:val="000000" w:themeColor="text1"/>
        </w:rPr>
        <w:t>. Тематический план дисциплины «</w:t>
      </w:r>
      <w:r>
        <w:rPr>
          <w:color w:val="000000" w:themeColor="text1"/>
        </w:rPr>
        <w:t>Психологическая подготовка</w:t>
      </w:r>
      <w:r w:rsidRPr="00B32A89">
        <w:rPr>
          <w:color w:val="000000" w:themeColor="text1"/>
        </w:rPr>
        <w:t>»</w:t>
      </w:r>
      <w:bookmarkEnd w:id="16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5364"/>
        <w:gridCol w:w="709"/>
        <w:gridCol w:w="1484"/>
        <w:gridCol w:w="1434"/>
      </w:tblGrid>
      <w:tr w:rsidR="00FC4F7B" w:rsidRPr="00DB7C3D" w:rsidTr="00FC4F7B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количество часов</w:t>
            </w:r>
          </w:p>
        </w:tc>
      </w:tr>
      <w:tr w:rsidR="00FC4F7B" w:rsidRPr="00DB7C3D" w:rsidTr="00FC4F7B">
        <w:tc>
          <w:tcPr>
            <w:tcW w:w="0" w:type="auto"/>
            <w:vMerge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в том числе</w:t>
            </w:r>
          </w:p>
        </w:tc>
      </w:tr>
      <w:tr w:rsidR="00FC4F7B" w:rsidRPr="00DB7C3D" w:rsidTr="00FC4F7B">
        <w:tc>
          <w:tcPr>
            <w:tcW w:w="0" w:type="auto"/>
            <w:vMerge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практических</w:t>
            </w:r>
          </w:p>
        </w:tc>
      </w:tr>
      <w:tr w:rsidR="00FC4F7B" w:rsidRPr="00DB7C3D" w:rsidTr="00FC4F7B">
        <w:tc>
          <w:tcPr>
            <w:tcW w:w="0" w:type="auto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5</w:t>
            </w:r>
          </w:p>
        </w:tc>
      </w:tr>
      <w:tr w:rsidR="00FC4F7B" w:rsidRPr="00DB7C3D" w:rsidTr="00FC4F7B">
        <w:tc>
          <w:tcPr>
            <w:tcW w:w="0" w:type="auto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5364" w:type="dxa"/>
            <w:vAlign w:val="center"/>
          </w:tcPr>
          <w:p w:rsidR="00FC4F7B" w:rsidRPr="00DB7C3D" w:rsidRDefault="00FC4F7B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7C3D">
              <w:rPr>
                <w:rFonts w:asciiTheme="minorHAnsi" w:hAnsiTheme="minorHAnsi" w:cstheme="minorHAnsi"/>
                <w:color w:val="000000"/>
              </w:rPr>
              <w:t>Психологические аспекты в частной охранной деятельности</w:t>
            </w:r>
          </w:p>
        </w:tc>
        <w:tc>
          <w:tcPr>
            <w:tcW w:w="709" w:type="dxa"/>
            <w:vMerge w:val="restart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</w:p>
        </w:tc>
        <w:tc>
          <w:tcPr>
            <w:tcW w:w="1484" w:type="dxa"/>
            <w:vMerge w:val="restart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434" w:type="dxa"/>
            <w:vMerge w:val="restart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</w:tr>
      <w:tr w:rsidR="00FC4F7B" w:rsidRPr="00DB7C3D" w:rsidTr="00FC4F7B">
        <w:tc>
          <w:tcPr>
            <w:tcW w:w="0" w:type="auto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5364" w:type="dxa"/>
            <w:vAlign w:val="center"/>
          </w:tcPr>
          <w:p w:rsidR="00FC4F7B" w:rsidRPr="00DB7C3D" w:rsidRDefault="00FC4F7B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7C3D">
              <w:rPr>
                <w:rFonts w:asciiTheme="minorHAnsi" w:hAnsiTheme="minorHAnsi" w:cstheme="minorHAnsi"/>
                <w:color w:val="000000"/>
              </w:rPr>
              <w:t>Факторы стресса в частной охранной деятельности. Способы преодоления стресса</w:t>
            </w:r>
          </w:p>
        </w:tc>
        <w:tc>
          <w:tcPr>
            <w:tcW w:w="709" w:type="dxa"/>
            <w:vMerge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FC4F7B" w:rsidRPr="00DB7C3D" w:rsidTr="00FC4F7B">
        <w:trPr>
          <w:trHeight w:val="228"/>
        </w:trPr>
        <w:tc>
          <w:tcPr>
            <w:tcW w:w="5757" w:type="dxa"/>
            <w:gridSpan w:val="2"/>
            <w:vAlign w:val="center"/>
          </w:tcPr>
          <w:p w:rsidR="00FC4F7B" w:rsidRPr="00DB7C3D" w:rsidRDefault="00FC4F7B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7C3D">
              <w:rPr>
                <w:rFonts w:asciiTheme="minorHAnsi" w:hAnsiTheme="minorHAnsi" w:cstheme="minorHAnsi"/>
                <w:color w:val="000000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</w:tr>
      <w:tr w:rsidR="00FC4F7B" w:rsidRPr="00DB7C3D" w:rsidTr="00FC4F7B">
        <w:tc>
          <w:tcPr>
            <w:tcW w:w="5757" w:type="dxa"/>
            <w:gridSpan w:val="2"/>
            <w:vAlign w:val="center"/>
          </w:tcPr>
          <w:p w:rsidR="00FC4F7B" w:rsidRPr="00DB7C3D" w:rsidRDefault="00FC4F7B" w:rsidP="00FC4F7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3</w:t>
            </w:r>
          </w:p>
        </w:tc>
        <w:tc>
          <w:tcPr>
            <w:tcW w:w="1484" w:type="dxa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FC4F7B" w:rsidRPr="00DB7C3D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</w:p>
        </w:tc>
      </w:tr>
    </w:tbl>
    <w:p w:rsidR="00FC4F7B" w:rsidRDefault="00FC4F7B" w:rsidP="00103506">
      <w:pPr>
        <w:pStyle w:val="3"/>
        <w:jc w:val="center"/>
        <w:rPr>
          <w:color w:val="000000" w:themeColor="text1"/>
        </w:rPr>
      </w:pPr>
      <w:bookmarkStart w:id="17" w:name="_Toc134181814"/>
      <w:r w:rsidRPr="00B32A89">
        <w:rPr>
          <w:color w:val="000000" w:themeColor="text1"/>
        </w:rPr>
        <w:t>5.</w:t>
      </w:r>
      <w:r>
        <w:rPr>
          <w:color w:val="000000" w:themeColor="text1"/>
        </w:rPr>
        <w:t>8</w:t>
      </w:r>
      <w:r w:rsidRPr="00B32A89">
        <w:rPr>
          <w:color w:val="000000" w:themeColor="text1"/>
        </w:rPr>
        <w:t>. Рабочая программа дисциплины «</w:t>
      </w:r>
      <w:r>
        <w:rPr>
          <w:color w:val="000000" w:themeColor="text1"/>
        </w:rPr>
        <w:t>Психологическая подготовка</w:t>
      </w:r>
      <w:r w:rsidRPr="00B32A89">
        <w:rPr>
          <w:color w:val="000000" w:themeColor="text1"/>
        </w:rPr>
        <w:t>»</w:t>
      </w:r>
      <w:bookmarkEnd w:id="17"/>
    </w:p>
    <w:p w:rsidR="00FC4F7B" w:rsidRDefault="00FC4F7B" w:rsidP="00FC4F7B">
      <w:pPr>
        <w:spacing w:after="0" w:line="240" w:lineRule="auto"/>
        <w:ind w:firstLine="5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b/>
          <w:bCs/>
          <w:sz w:val="24"/>
          <w:szCs w:val="24"/>
        </w:rPr>
        <w:t>Тема 1. Психологические аспекты в частной охранной деятельности.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Психологические аспекты наблюдения. Визуальная диагностика объектов наблюдения.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Психологические особенности проверки документов.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Поведение охранников в экстремальных и конфликтных ситуациях.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 </w:t>
      </w:r>
      <w:r w:rsidRPr="00FC4F7B">
        <w:rPr>
          <w:rFonts w:asciiTheme="minorHAnsi" w:hAnsiTheme="minorHAnsi" w:cstheme="minorHAnsi"/>
          <w:b/>
          <w:bCs/>
          <w:sz w:val="24"/>
          <w:szCs w:val="24"/>
        </w:rPr>
        <w:t>Тема 2. Факторы стресса в частной охранной деятельности. Способы преодоления стресса.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Пути повышения психологической устойчивости личности охранников.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t>Способы избегания нежелательного психологического воздействия: сохранение эмоционального равновесия, физического спокойствия, восстановительный процесс.</w:t>
      </w:r>
    </w:p>
    <w:p w:rsidR="00FC4F7B" w:rsidRPr="00FC4F7B" w:rsidRDefault="00FC4F7B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C4F7B">
        <w:rPr>
          <w:rFonts w:asciiTheme="minorHAnsi" w:hAnsiTheme="minorHAnsi" w:cstheme="minorHAnsi"/>
          <w:sz w:val="24"/>
          <w:szCs w:val="24"/>
        </w:rPr>
        <w:lastRenderedPageBreak/>
        <w:t>Основы профессионально-психологического настроя и саморегуляции охранников.</w:t>
      </w:r>
    </w:p>
    <w:p w:rsidR="00EB2D7E" w:rsidRDefault="00EB2D7E" w:rsidP="00103506">
      <w:pPr>
        <w:pStyle w:val="3"/>
        <w:jc w:val="center"/>
        <w:rPr>
          <w:color w:val="000000" w:themeColor="text1"/>
        </w:rPr>
      </w:pPr>
      <w:bookmarkStart w:id="18" w:name="_Toc134181815"/>
      <w:r w:rsidRPr="00B32A89">
        <w:rPr>
          <w:color w:val="000000" w:themeColor="text1"/>
        </w:rPr>
        <w:t>5.</w:t>
      </w:r>
      <w:r>
        <w:rPr>
          <w:color w:val="000000" w:themeColor="text1"/>
        </w:rPr>
        <w:t>9</w:t>
      </w:r>
      <w:r w:rsidRPr="00B32A89">
        <w:rPr>
          <w:color w:val="000000" w:themeColor="text1"/>
        </w:rPr>
        <w:t>. Тематический план дисциплины «</w:t>
      </w:r>
      <w:r>
        <w:rPr>
          <w:color w:val="000000" w:themeColor="text1"/>
        </w:rPr>
        <w:t>Использование специальных средств</w:t>
      </w:r>
      <w:r w:rsidRPr="00B32A89">
        <w:rPr>
          <w:color w:val="000000" w:themeColor="text1"/>
        </w:rPr>
        <w:t>»</w:t>
      </w:r>
      <w:bookmarkEnd w:id="18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5364"/>
        <w:gridCol w:w="709"/>
        <w:gridCol w:w="1484"/>
        <w:gridCol w:w="1434"/>
      </w:tblGrid>
      <w:tr w:rsidR="00EB2D7E" w:rsidRPr="00DB7C3D" w:rsidTr="00D14A13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количество часов</w:t>
            </w:r>
          </w:p>
        </w:tc>
      </w:tr>
      <w:tr w:rsidR="00EB2D7E" w:rsidRPr="00DB7C3D" w:rsidTr="00D14A13">
        <w:tc>
          <w:tcPr>
            <w:tcW w:w="0" w:type="auto"/>
            <w:vMerge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в том числе</w:t>
            </w:r>
          </w:p>
        </w:tc>
      </w:tr>
      <w:tr w:rsidR="00EB2D7E" w:rsidRPr="00DB7C3D" w:rsidTr="00D14A13">
        <w:tc>
          <w:tcPr>
            <w:tcW w:w="0" w:type="auto"/>
            <w:vMerge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практических</w:t>
            </w:r>
          </w:p>
        </w:tc>
      </w:tr>
      <w:tr w:rsidR="00EB2D7E" w:rsidRPr="00DB7C3D" w:rsidTr="00D14A13">
        <w:tc>
          <w:tcPr>
            <w:tcW w:w="0" w:type="auto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5</w:t>
            </w:r>
          </w:p>
        </w:tc>
      </w:tr>
      <w:tr w:rsidR="00EB2D7E" w:rsidRPr="00DB7C3D" w:rsidTr="00D14A13">
        <w:trPr>
          <w:trHeight w:val="280"/>
        </w:trPr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5364" w:type="dxa"/>
            <w:vAlign w:val="center"/>
          </w:tcPr>
          <w:p w:rsidR="00EB2D7E" w:rsidRPr="00DB7C3D" w:rsidRDefault="00EB2D7E" w:rsidP="00EB2D7E">
            <w:pPr>
              <w:pStyle w:val="ConsPlusNormal"/>
              <w:ind w:right="57"/>
              <w:jc w:val="both"/>
              <w:outlineLvl w:val="3"/>
              <w:rPr>
                <w:rFonts w:asciiTheme="minorHAnsi" w:hAnsiTheme="minorHAnsi" w:cstheme="minorHAnsi"/>
                <w:color w:val="000000"/>
              </w:rPr>
            </w:pPr>
            <w:r w:rsidRPr="00DB7C3D">
              <w:rPr>
                <w:rFonts w:asciiTheme="minorHAnsi" w:hAnsiTheme="minorHAnsi" w:cstheme="minorHAnsi"/>
                <w:color w:val="000000"/>
              </w:rPr>
              <w:t>Общее устройство, назначение, тактико-технические характеристики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</w:t>
            </w:r>
          </w:p>
        </w:tc>
        <w:tc>
          <w:tcPr>
            <w:tcW w:w="709" w:type="dxa"/>
            <w:vAlign w:val="center"/>
          </w:tcPr>
          <w:p w:rsidR="00EB2D7E" w:rsidRPr="00DB7C3D" w:rsidRDefault="006E04B9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EB2D7E" w:rsidRPr="00DB7C3D" w:rsidRDefault="006E04B9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5364" w:type="dxa"/>
            <w:vAlign w:val="center"/>
          </w:tcPr>
          <w:p w:rsidR="00EB2D7E" w:rsidRPr="00DB7C3D" w:rsidRDefault="00EB2D7E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7C3D">
              <w:rPr>
                <w:rFonts w:asciiTheme="minorHAnsi" w:hAnsiTheme="minorHAnsi" w:cstheme="minorHAnsi"/>
                <w:color w:val="000000"/>
              </w:rPr>
              <w:t>Практическая отработка приемов и способов применения специальных средств по их видам и типам</w:t>
            </w:r>
          </w:p>
        </w:tc>
        <w:tc>
          <w:tcPr>
            <w:tcW w:w="709" w:type="dxa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</w:p>
        </w:tc>
        <w:tc>
          <w:tcPr>
            <w:tcW w:w="1484" w:type="dxa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</w:tr>
      <w:tr w:rsidR="00EB2D7E" w:rsidRPr="00DB7C3D" w:rsidTr="00D14A13">
        <w:tc>
          <w:tcPr>
            <w:tcW w:w="5757" w:type="dxa"/>
            <w:gridSpan w:val="2"/>
            <w:vAlign w:val="center"/>
          </w:tcPr>
          <w:p w:rsidR="00EB2D7E" w:rsidRPr="00DB7C3D" w:rsidRDefault="00EB2D7E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7C3D">
              <w:rPr>
                <w:rFonts w:asciiTheme="minorHAnsi" w:hAnsiTheme="minorHAnsi" w:cstheme="minorHAnsi"/>
                <w:color w:val="000000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</w:tr>
      <w:tr w:rsidR="00EB2D7E" w:rsidRPr="00DB7C3D" w:rsidTr="00D14A13">
        <w:tc>
          <w:tcPr>
            <w:tcW w:w="5757" w:type="dxa"/>
            <w:gridSpan w:val="2"/>
            <w:vAlign w:val="center"/>
          </w:tcPr>
          <w:p w:rsidR="00EB2D7E" w:rsidRPr="00DB7C3D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B2D7E" w:rsidRPr="00DB7C3D" w:rsidRDefault="006E04B9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4</w:t>
            </w:r>
          </w:p>
        </w:tc>
        <w:tc>
          <w:tcPr>
            <w:tcW w:w="1484" w:type="dxa"/>
            <w:vAlign w:val="center"/>
          </w:tcPr>
          <w:p w:rsidR="00EB2D7E" w:rsidRPr="00DB7C3D" w:rsidRDefault="006E04B9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3</w:t>
            </w:r>
          </w:p>
        </w:tc>
      </w:tr>
    </w:tbl>
    <w:p w:rsidR="009137D4" w:rsidRPr="009137D4" w:rsidRDefault="009137D4" w:rsidP="00103506">
      <w:pPr>
        <w:pStyle w:val="3"/>
        <w:jc w:val="center"/>
        <w:rPr>
          <w:color w:val="000000" w:themeColor="text1"/>
          <w:sz w:val="12"/>
        </w:rPr>
      </w:pPr>
    </w:p>
    <w:p w:rsidR="00EB2D7E" w:rsidRDefault="00EB2D7E" w:rsidP="00103506">
      <w:pPr>
        <w:pStyle w:val="3"/>
        <w:jc w:val="center"/>
        <w:rPr>
          <w:color w:val="000000" w:themeColor="text1"/>
        </w:rPr>
      </w:pPr>
      <w:bookmarkStart w:id="19" w:name="_Toc134181816"/>
      <w:r w:rsidRPr="00B32A89">
        <w:rPr>
          <w:color w:val="000000" w:themeColor="text1"/>
        </w:rPr>
        <w:t>5.</w:t>
      </w:r>
      <w:r>
        <w:rPr>
          <w:color w:val="000000" w:themeColor="text1"/>
        </w:rPr>
        <w:t>10</w:t>
      </w:r>
      <w:r w:rsidRPr="00B32A89">
        <w:rPr>
          <w:color w:val="000000" w:themeColor="text1"/>
        </w:rPr>
        <w:t>. Рабочая программа дисциплины «</w:t>
      </w:r>
      <w:r>
        <w:rPr>
          <w:color w:val="000000" w:themeColor="text1"/>
        </w:rPr>
        <w:t>Использование специальных средств</w:t>
      </w:r>
      <w:r w:rsidRPr="00B32A89">
        <w:rPr>
          <w:color w:val="000000" w:themeColor="text1"/>
        </w:rPr>
        <w:t>»</w:t>
      </w:r>
      <w:bookmarkEnd w:id="19"/>
    </w:p>
    <w:p w:rsidR="00EB2D7E" w:rsidRDefault="00EB2D7E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B2D7E" w:rsidRPr="00EB2D7E" w:rsidRDefault="00EB2D7E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EB2D7E">
        <w:rPr>
          <w:rFonts w:asciiTheme="minorHAnsi" w:hAnsiTheme="minorHAnsi" w:cstheme="minorHAnsi"/>
          <w:b/>
          <w:bCs/>
          <w:sz w:val="24"/>
          <w:szCs w:val="24"/>
        </w:rPr>
        <w:t>Тема 1. Общее устройство, назначение, тактико-технические характеристики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средствами.</w:t>
      </w:r>
    </w:p>
    <w:p w:rsidR="00EB2D7E" w:rsidRPr="00EB2D7E" w:rsidRDefault="00EB2D7E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EB2D7E">
        <w:rPr>
          <w:rFonts w:asciiTheme="minorHAnsi" w:hAnsiTheme="minorHAnsi" w:cstheme="minorHAnsi"/>
          <w:sz w:val="24"/>
          <w:szCs w:val="24"/>
        </w:rPr>
        <w:t>Назначение специальных средств в зависимости от их видов. Устройство и тактико-технические характеристики специальных средств.</w:t>
      </w:r>
    </w:p>
    <w:p w:rsidR="00EB2D7E" w:rsidRPr="00EB2D7E" w:rsidRDefault="00EB2D7E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EB2D7E">
        <w:rPr>
          <w:rFonts w:asciiTheme="minorHAnsi" w:hAnsiTheme="minorHAnsi" w:cstheme="minorHAnsi"/>
          <w:sz w:val="24"/>
          <w:szCs w:val="24"/>
        </w:rPr>
        <w:t>Проверка технического состояния (исправности), правила и меры безопасности при ношении и применении специальных средств.</w:t>
      </w:r>
    </w:p>
    <w:p w:rsidR="00EB2D7E" w:rsidRPr="00EB2D7E" w:rsidRDefault="00EB2D7E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EB2D7E">
        <w:rPr>
          <w:rFonts w:asciiTheme="minorHAnsi" w:hAnsiTheme="minorHAnsi" w:cstheme="minorHAnsi"/>
          <w:sz w:val="24"/>
          <w:szCs w:val="24"/>
        </w:rPr>
        <w:t>Основы применения специальных средств в зависимости от их вида и типа. Контрольный осмотр специальных средств.</w:t>
      </w:r>
    </w:p>
    <w:p w:rsidR="00EB2D7E" w:rsidRPr="00EB2D7E" w:rsidRDefault="00EB2D7E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EB2D7E">
        <w:rPr>
          <w:rFonts w:asciiTheme="minorHAnsi" w:hAnsiTheme="minorHAnsi" w:cstheme="minorHAnsi"/>
          <w:sz w:val="24"/>
          <w:szCs w:val="24"/>
        </w:rPr>
        <w:t>Правила использования и хранения специальных средств, обеспечивающие их надлежащее техническое состояние (исправность).</w:t>
      </w:r>
    </w:p>
    <w:p w:rsidR="00EB2D7E" w:rsidRDefault="00EB2D7E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2D7E">
        <w:rPr>
          <w:rFonts w:asciiTheme="minorHAnsi" w:hAnsiTheme="minorHAnsi" w:cstheme="minorHAnsi"/>
          <w:sz w:val="24"/>
          <w:szCs w:val="24"/>
        </w:rPr>
        <w:t> </w:t>
      </w:r>
      <w:r w:rsidRPr="00EB2D7E">
        <w:rPr>
          <w:rFonts w:asciiTheme="minorHAnsi" w:hAnsiTheme="minorHAnsi" w:cstheme="minorHAnsi"/>
          <w:b/>
          <w:bCs/>
          <w:sz w:val="24"/>
          <w:szCs w:val="24"/>
        </w:rPr>
        <w:t>Тема 2. Практическая отработка приемов и способов применения специальных средств по их видам и типам.</w:t>
      </w:r>
    </w:p>
    <w:p w:rsidR="00DB7C3D" w:rsidRDefault="00DB7C3D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B7C3D" w:rsidRDefault="00DB7C3D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B7C3D" w:rsidRDefault="00DB7C3D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B7C3D" w:rsidRDefault="00DB7C3D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B7C3D" w:rsidRDefault="00DB7C3D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B7C3D" w:rsidRDefault="00DB7C3D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B2D7E" w:rsidRDefault="00EB2D7E" w:rsidP="00103506">
      <w:pPr>
        <w:pStyle w:val="3"/>
        <w:jc w:val="center"/>
        <w:rPr>
          <w:color w:val="000000" w:themeColor="text1"/>
        </w:rPr>
      </w:pPr>
      <w:bookmarkStart w:id="20" w:name="_Toc134181817"/>
      <w:r w:rsidRPr="00B32A89">
        <w:rPr>
          <w:color w:val="000000" w:themeColor="text1"/>
        </w:rPr>
        <w:t>5.</w:t>
      </w:r>
      <w:r>
        <w:rPr>
          <w:color w:val="000000" w:themeColor="text1"/>
        </w:rPr>
        <w:t>11</w:t>
      </w:r>
      <w:r w:rsidRPr="00B32A89">
        <w:rPr>
          <w:color w:val="000000" w:themeColor="text1"/>
        </w:rPr>
        <w:t>. Тематический план дисциплины «</w:t>
      </w:r>
      <w:r>
        <w:rPr>
          <w:color w:val="000000" w:themeColor="text1"/>
        </w:rPr>
        <w:t>Оказание первой помощи</w:t>
      </w:r>
      <w:r w:rsidRPr="00B32A89">
        <w:rPr>
          <w:color w:val="000000" w:themeColor="text1"/>
        </w:rPr>
        <w:t>»</w:t>
      </w:r>
      <w:bookmarkEnd w:id="20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5364"/>
        <w:gridCol w:w="709"/>
        <w:gridCol w:w="1484"/>
        <w:gridCol w:w="1434"/>
      </w:tblGrid>
      <w:tr w:rsidR="00EB2D7E" w:rsidRPr="00DB7C3D" w:rsidTr="00D14A13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bCs/>
                <w:color w:val="000000"/>
                <w:sz w:val="20"/>
                <w:szCs w:val="21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bCs/>
                <w:color w:val="000000"/>
                <w:sz w:val="20"/>
                <w:szCs w:val="21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количество часов</w:t>
            </w:r>
          </w:p>
        </w:tc>
      </w:tr>
      <w:tr w:rsidR="00EB2D7E" w:rsidRPr="00DB7C3D" w:rsidTr="00D14A13">
        <w:tc>
          <w:tcPr>
            <w:tcW w:w="0" w:type="auto"/>
            <w:vMerge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в том числе</w:t>
            </w:r>
          </w:p>
        </w:tc>
      </w:tr>
      <w:tr w:rsidR="00EB2D7E" w:rsidRPr="00DB7C3D" w:rsidTr="00D14A13">
        <w:tc>
          <w:tcPr>
            <w:tcW w:w="0" w:type="auto"/>
            <w:vMerge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практических</w:t>
            </w:r>
          </w:p>
        </w:tc>
      </w:tr>
      <w:tr w:rsidR="00EB2D7E" w:rsidRPr="00DB7C3D" w:rsidTr="00D14A13">
        <w:tc>
          <w:tcPr>
            <w:tcW w:w="0" w:type="auto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5</w:t>
            </w:r>
          </w:p>
        </w:tc>
      </w:tr>
      <w:tr w:rsidR="00EB2D7E" w:rsidRPr="00DB7C3D" w:rsidTr="00D14A13">
        <w:trPr>
          <w:trHeight w:val="280"/>
        </w:trPr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1</w:t>
            </w:r>
          </w:p>
        </w:tc>
        <w:tc>
          <w:tcPr>
            <w:tcW w:w="5364" w:type="dxa"/>
            <w:vAlign w:val="center"/>
          </w:tcPr>
          <w:p w:rsidR="00EB2D7E" w:rsidRPr="00DB7C3D" w:rsidRDefault="00EB2D7E" w:rsidP="00D14A13">
            <w:pPr>
              <w:pStyle w:val="ConsPlusNormal"/>
              <w:ind w:right="57"/>
              <w:jc w:val="both"/>
              <w:outlineLvl w:val="3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Изучение норм и правил по дисциплине «Оказание первой помощи»</w:t>
            </w:r>
          </w:p>
        </w:tc>
        <w:tc>
          <w:tcPr>
            <w:tcW w:w="709" w:type="dxa"/>
            <w:vMerge w:val="restart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4</w:t>
            </w:r>
          </w:p>
        </w:tc>
        <w:tc>
          <w:tcPr>
            <w:tcW w:w="1484" w:type="dxa"/>
            <w:vMerge w:val="restart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2</w:t>
            </w:r>
          </w:p>
        </w:tc>
        <w:tc>
          <w:tcPr>
            <w:tcW w:w="1434" w:type="dxa"/>
            <w:vMerge w:val="restart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2</w:t>
            </w: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lastRenderedPageBreak/>
              <w:t>1.1</w:t>
            </w:r>
          </w:p>
        </w:tc>
        <w:tc>
          <w:tcPr>
            <w:tcW w:w="5364" w:type="dxa"/>
            <w:vAlign w:val="center"/>
          </w:tcPr>
          <w:p w:rsidR="00EB2D7E" w:rsidRPr="00DB7C3D" w:rsidRDefault="00EB2D7E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Раздел 1.</w:t>
            </w:r>
          </w:p>
          <w:p w:rsidR="00EB2D7E" w:rsidRPr="00DB7C3D" w:rsidRDefault="00EB2D7E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Организационно-правовые аспекты оказания первой помощи пострадавшим. Оказание первой психологической помощи пострадавшим</w:t>
            </w:r>
          </w:p>
        </w:tc>
        <w:tc>
          <w:tcPr>
            <w:tcW w:w="709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1.2</w:t>
            </w:r>
          </w:p>
        </w:tc>
        <w:tc>
          <w:tcPr>
            <w:tcW w:w="5364" w:type="dxa"/>
            <w:vAlign w:val="center"/>
          </w:tcPr>
          <w:p w:rsidR="00EB2D7E" w:rsidRPr="00DB7C3D" w:rsidRDefault="00EB2D7E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Раздел 2.</w:t>
            </w:r>
          </w:p>
          <w:p w:rsidR="00EB2D7E" w:rsidRPr="00DB7C3D" w:rsidRDefault="00EB2D7E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Правила и порядок осмотра пострадавшего. Оценка состояния пострадавшего.</w:t>
            </w:r>
          </w:p>
        </w:tc>
        <w:tc>
          <w:tcPr>
            <w:tcW w:w="709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1.3</w:t>
            </w:r>
          </w:p>
        </w:tc>
        <w:tc>
          <w:tcPr>
            <w:tcW w:w="5364" w:type="dxa"/>
            <w:vAlign w:val="center"/>
          </w:tcPr>
          <w:p w:rsidR="00EB2D7E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Раздел 3.</w:t>
            </w:r>
          </w:p>
          <w:p w:rsidR="00D14A13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Средства первой помощи. Аптечка первой помощи (автомобильная). Профилактика инфекций, передающихся с кровью и биологическими жидкостями человека</w:t>
            </w:r>
          </w:p>
        </w:tc>
        <w:tc>
          <w:tcPr>
            <w:tcW w:w="709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1.4</w:t>
            </w:r>
          </w:p>
        </w:tc>
        <w:tc>
          <w:tcPr>
            <w:tcW w:w="5364" w:type="dxa"/>
            <w:vAlign w:val="center"/>
          </w:tcPr>
          <w:p w:rsidR="00EB2D7E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Раздел 4.</w:t>
            </w:r>
          </w:p>
          <w:p w:rsidR="00D14A13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Правила и способы извлечения пострадавшего из автомобиля. Основные транспортные положения. Транспортировка пострадавших</w:t>
            </w:r>
          </w:p>
        </w:tc>
        <w:tc>
          <w:tcPr>
            <w:tcW w:w="709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1.5</w:t>
            </w:r>
          </w:p>
        </w:tc>
        <w:tc>
          <w:tcPr>
            <w:tcW w:w="5364" w:type="dxa"/>
            <w:vAlign w:val="center"/>
          </w:tcPr>
          <w:p w:rsidR="00EB2D7E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 xml:space="preserve">Раздел 5. </w:t>
            </w:r>
          </w:p>
          <w:p w:rsidR="00D14A13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Сердечно-легочная реанимация. Особенности сердечно-легочной реанимации при электротравме и утоплении. Первая помощь при нарушении проходимости верхних дыхательных путей</w:t>
            </w:r>
          </w:p>
        </w:tc>
        <w:tc>
          <w:tcPr>
            <w:tcW w:w="709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2</w:t>
            </w:r>
          </w:p>
        </w:tc>
        <w:tc>
          <w:tcPr>
            <w:tcW w:w="5364" w:type="dxa"/>
            <w:vAlign w:val="center"/>
          </w:tcPr>
          <w:p w:rsidR="00EB2D7E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Оказание первой помощи</w:t>
            </w:r>
          </w:p>
        </w:tc>
        <w:tc>
          <w:tcPr>
            <w:tcW w:w="709" w:type="dxa"/>
            <w:vMerge w:val="restart"/>
            <w:vAlign w:val="center"/>
          </w:tcPr>
          <w:p w:rsidR="00EB2D7E" w:rsidRPr="00DB7C3D" w:rsidRDefault="00D14A13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3</w:t>
            </w:r>
          </w:p>
        </w:tc>
        <w:tc>
          <w:tcPr>
            <w:tcW w:w="1484" w:type="dxa"/>
            <w:vMerge w:val="restart"/>
            <w:vAlign w:val="center"/>
          </w:tcPr>
          <w:p w:rsidR="00EB2D7E" w:rsidRPr="00DB7C3D" w:rsidRDefault="00D14A13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1</w:t>
            </w:r>
          </w:p>
        </w:tc>
        <w:tc>
          <w:tcPr>
            <w:tcW w:w="1434" w:type="dxa"/>
            <w:vMerge w:val="restart"/>
            <w:vAlign w:val="center"/>
          </w:tcPr>
          <w:p w:rsidR="00EB2D7E" w:rsidRPr="00DB7C3D" w:rsidRDefault="00D14A13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2</w:t>
            </w: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2.1</w:t>
            </w:r>
          </w:p>
        </w:tc>
        <w:tc>
          <w:tcPr>
            <w:tcW w:w="5364" w:type="dxa"/>
            <w:vAlign w:val="center"/>
          </w:tcPr>
          <w:p w:rsidR="00EB2D7E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Раздел 1.</w:t>
            </w:r>
          </w:p>
          <w:p w:rsidR="00D14A13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Первая помощь при острой кровопотере и травматическом шоке</w:t>
            </w:r>
          </w:p>
        </w:tc>
        <w:tc>
          <w:tcPr>
            <w:tcW w:w="709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2.2</w:t>
            </w:r>
          </w:p>
        </w:tc>
        <w:tc>
          <w:tcPr>
            <w:tcW w:w="5364" w:type="dxa"/>
            <w:vAlign w:val="center"/>
          </w:tcPr>
          <w:p w:rsidR="00EB2D7E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Раздел 2.</w:t>
            </w:r>
          </w:p>
          <w:p w:rsidR="00D14A13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Первая помощь при ранениях</w:t>
            </w:r>
          </w:p>
        </w:tc>
        <w:tc>
          <w:tcPr>
            <w:tcW w:w="709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2.3</w:t>
            </w:r>
          </w:p>
        </w:tc>
        <w:tc>
          <w:tcPr>
            <w:tcW w:w="5364" w:type="dxa"/>
            <w:vAlign w:val="center"/>
          </w:tcPr>
          <w:p w:rsidR="00EB2D7E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Раздел 3.</w:t>
            </w:r>
          </w:p>
          <w:p w:rsidR="00D14A13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Первая помощь при травме опорно-двигательной системы</w:t>
            </w:r>
          </w:p>
        </w:tc>
        <w:tc>
          <w:tcPr>
            <w:tcW w:w="709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2.4</w:t>
            </w:r>
          </w:p>
        </w:tc>
        <w:tc>
          <w:tcPr>
            <w:tcW w:w="5364" w:type="dxa"/>
            <w:vAlign w:val="center"/>
          </w:tcPr>
          <w:p w:rsidR="00EB2D7E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Раздел 4.</w:t>
            </w:r>
          </w:p>
          <w:p w:rsidR="00D14A13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709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2.5</w:t>
            </w:r>
          </w:p>
        </w:tc>
        <w:tc>
          <w:tcPr>
            <w:tcW w:w="5364" w:type="dxa"/>
            <w:vAlign w:val="center"/>
          </w:tcPr>
          <w:p w:rsidR="00EB2D7E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Раздел 5.</w:t>
            </w:r>
          </w:p>
          <w:p w:rsidR="00D14A13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Первая помощь при термических и химических ожогах, ожоговом шоке. Первая помощь при отморожении и переохлаждении. Первая помощь при перегревании</w:t>
            </w:r>
          </w:p>
        </w:tc>
        <w:tc>
          <w:tcPr>
            <w:tcW w:w="709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2.6</w:t>
            </w:r>
          </w:p>
        </w:tc>
        <w:tc>
          <w:tcPr>
            <w:tcW w:w="5364" w:type="dxa"/>
            <w:vAlign w:val="center"/>
          </w:tcPr>
          <w:p w:rsidR="00EB2D7E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Раздел 6.</w:t>
            </w:r>
          </w:p>
          <w:p w:rsidR="00D14A13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Первая помощь при острых отравлениях</w:t>
            </w:r>
          </w:p>
        </w:tc>
        <w:tc>
          <w:tcPr>
            <w:tcW w:w="709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2.7</w:t>
            </w:r>
          </w:p>
        </w:tc>
        <w:tc>
          <w:tcPr>
            <w:tcW w:w="5364" w:type="dxa"/>
            <w:vAlign w:val="center"/>
          </w:tcPr>
          <w:p w:rsidR="00EB2D7E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Раздел 7.</w:t>
            </w:r>
          </w:p>
          <w:p w:rsidR="00D14A13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</w:t>
            </w:r>
          </w:p>
        </w:tc>
        <w:tc>
          <w:tcPr>
            <w:tcW w:w="709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EB2D7E" w:rsidRPr="00DB7C3D" w:rsidTr="00D14A13">
        <w:tc>
          <w:tcPr>
            <w:tcW w:w="0" w:type="auto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2.8</w:t>
            </w:r>
          </w:p>
        </w:tc>
        <w:tc>
          <w:tcPr>
            <w:tcW w:w="5364" w:type="dxa"/>
            <w:vAlign w:val="center"/>
          </w:tcPr>
          <w:p w:rsidR="00EB2D7E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Раздел 8.</w:t>
            </w:r>
          </w:p>
          <w:p w:rsidR="00D14A13" w:rsidRPr="00DB7C3D" w:rsidRDefault="00D14A13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Первая помощь при политравме</w:t>
            </w:r>
          </w:p>
        </w:tc>
        <w:tc>
          <w:tcPr>
            <w:tcW w:w="709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</w:tc>
      </w:tr>
      <w:tr w:rsidR="00EB2D7E" w:rsidRPr="00DB7C3D" w:rsidTr="00D14A13">
        <w:tc>
          <w:tcPr>
            <w:tcW w:w="5757" w:type="dxa"/>
            <w:gridSpan w:val="2"/>
            <w:vAlign w:val="center"/>
          </w:tcPr>
          <w:p w:rsidR="00EB2D7E" w:rsidRPr="00DB7C3D" w:rsidRDefault="00EB2D7E" w:rsidP="00D14A13">
            <w:pPr>
              <w:pStyle w:val="ConsPlusNormal"/>
              <w:ind w:right="12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B7C3D">
              <w:rPr>
                <w:rFonts w:ascii="Times New Roman" w:hAnsi="Times New Roman" w:cs="Times New Roman"/>
                <w:color w:val="000000"/>
                <w:szCs w:val="21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1</w:t>
            </w:r>
          </w:p>
        </w:tc>
        <w:tc>
          <w:tcPr>
            <w:tcW w:w="1484" w:type="dxa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-</w:t>
            </w:r>
          </w:p>
        </w:tc>
        <w:tc>
          <w:tcPr>
            <w:tcW w:w="1434" w:type="dxa"/>
            <w:vAlign w:val="center"/>
          </w:tcPr>
          <w:p w:rsidR="00EB2D7E" w:rsidRPr="00DB7C3D" w:rsidRDefault="00EB2D7E" w:rsidP="00D1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color w:val="000000"/>
                <w:sz w:val="20"/>
                <w:szCs w:val="21"/>
              </w:rPr>
              <w:t>1</w:t>
            </w:r>
          </w:p>
        </w:tc>
      </w:tr>
      <w:tr w:rsidR="00EB2D7E" w:rsidRPr="00DB7C3D" w:rsidTr="00D14A13">
        <w:tc>
          <w:tcPr>
            <w:tcW w:w="5757" w:type="dxa"/>
            <w:gridSpan w:val="2"/>
            <w:vAlign w:val="center"/>
          </w:tcPr>
          <w:p w:rsidR="00EB2D7E" w:rsidRPr="00DB7C3D" w:rsidRDefault="00EB2D7E" w:rsidP="00D14A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B2D7E" w:rsidRPr="00DB7C3D" w:rsidRDefault="00D14A13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8</w:t>
            </w:r>
          </w:p>
        </w:tc>
        <w:tc>
          <w:tcPr>
            <w:tcW w:w="1484" w:type="dxa"/>
            <w:vAlign w:val="center"/>
          </w:tcPr>
          <w:p w:rsidR="00EB2D7E" w:rsidRPr="00DB7C3D" w:rsidRDefault="00D14A13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3</w:t>
            </w:r>
          </w:p>
        </w:tc>
        <w:tc>
          <w:tcPr>
            <w:tcW w:w="1434" w:type="dxa"/>
            <w:vAlign w:val="center"/>
          </w:tcPr>
          <w:p w:rsidR="00EB2D7E" w:rsidRPr="00DB7C3D" w:rsidRDefault="00D14A13" w:rsidP="00D14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1"/>
              </w:rPr>
            </w:pPr>
            <w:r w:rsidRPr="00DB7C3D">
              <w:rPr>
                <w:rFonts w:ascii="Times New Roman" w:hAnsi="Times New Roman"/>
                <w:b/>
                <w:color w:val="000000"/>
                <w:sz w:val="20"/>
                <w:szCs w:val="21"/>
              </w:rPr>
              <w:t>5</w:t>
            </w:r>
          </w:p>
        </w:tc>
      </w:tr>
    </w:tbl>
    <w:p w:rsidR="00E9463E" w:rsidRDefault="00E9463E" w:rsidP="00EB2D7E">
      <w:pPr>
        <w:pStyle w:val="3"/>
        <w:rPr>
          <w:color w:val="000000" w:themeColor="text1"/>
        </w:rPr>
      </w:pPr>
    </w:p>
    <w:p w:rsidR="00DB7C3D" w:rsidRDefault="00DB7C3D" w:rsidP="00DB7C3D"/>
    <w:p w:rsidR="00DB7C3D" w:rsidRDefault="00DB7C3D" w:rsidP="00DB7C3D"/>
    <w:p w:rsidR="00DB7C3D" w:rsidRPr="00DB7C3D" w:rsidRDefault="00DB7C3D" w:rsidP="00DB7C3D"/>
    <w:p w:rsidR="00E9463E" w:rsidRPr="009137D4" w:rsidRDefault="00E9463E" w:rsidP="00EB2D7E">
      <w:pPr>
        <w:pStyle w:val="3"/>
        <w:rPr>
          <w:color w:val="000000" w:themeColor="text1"/>
          <w:sz w:val="2"/>
        </w:rPr>
      </w:pPr>
    </w:p>
    <w:p w:rsidR="00EB2D7E" w:rsidRDefault="00EB2D7E" w:rsidP="00103506">
      <w:pPr>
        <w:pStyle w:val="3"/>
        <w:jc w:val="center"/>
        <w:rPr>
          <w:color w:val="000000" w:themeColor="text1"/>
        </w:rPr>
      </w:pPr>
      <w:bookmarkStart w:id="21" w:name="_Toc134181818"/>
      <w:r w:rsidRPr="00B32A89">
        <w:rPr>
          <w:color w:val="000000" w:themeColor="text1"/>
        </w:rPr>
        <w:t>5.</w:t>
      </w:r>
      <w:r>
        <w:rPr>
          <w:color w:val="000000" w:themeColor="text1"/>
        </w:rPr>
        <w:t>12</w:t>
      </w:r>
      <w:r w:rsidRPr="00B32A89">
        <w:rPr>
          <w:color w:val="000000" w:themeColor="text1"/>
        </w:rPr>
        <w:t>. Рабочая программа дисциплины «</w:t>
      </w:r>
      <w:r>
        <w:rPr>
          <w:color w:val="000000" w:themeColor="text1"/>
        </w:rPr>
        <w:t>Оказание первой помощи</w:t>
      </w:r>
      <w:r w:rsidRPr="00B32A89">
        <w:rPr>
          <w:color w:val="000000" w:themeColor="text1"/>
        </w:rPr>
        <w:t>»</w:t>
      </w:r>
      <w:bookmarkEnd w:id="21"/>
    </w:p>
    <w:p w:rsid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b/>
          <w:bCs/>
          <w:sz w:val="24"/>
          <w:szCs w:val="24"/>
        </w:rPr>
        <w:t xml:space="preserve">Тема 1. Изучение норм и правил по дисциплине </w:t>
      </w:r>
      <w:r w:rsidR="004B5AD8"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Pr="00044CD7">
        <w:rPr>
          <w:rFonts w:asciiTheme="minorHAnsi" w:hAnsiTheme="minorHAnsi" w:cstheme="minorHAnsi"/>
          <w:b/>
          <w:bCs/>
          <w:sz w:val="24"/>
          <w:szCs w:val="24"/>
        </w:rPr>
        <w:t>Оказание первой помощи</w:t>
      </w:r>
      <w:r w:rsidR="004B5AD8">
        <w:rPr>
          <w:rFonts w:asciiTheme="minorHAnsi" w:hAnsiTheme="minorHAnsi" w:cstheme="minorHAnsi"/>
          <w:b/>
          <w:bCs/>
          <w:sz w:val="24"/>
          <w:szCs w:val="24"/>
        </w:rPr>
        <w:t>»</w:t>
      </w:r>
      <w:r w:rsidRPr="00044CD7">
        <w:rPr>
          <w:rFonts w:asciiTheme="minorHAnsi" w:hAnsiTheme="minorHAnsi" w:cstheme="minorHAnsi"/>
          <w:b/>
          <w:bCs/>
          <w:sz w:val="24"/>
          <w:szCs w:val="24"/>
        </w:rPr>
        <w:t xml:space="preserve"> - изучается в пределах следующих учебных разделов: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b/>
          <w:i/>
          <w:sz w:val="24"/>
          <w:szCs w:val="24"/>
        </w:rPr>
        <w:t>Раздел 1.</w:t>
      </w:r>
      <w:r w:rsidRPr="00044CD7">
        <w:rPr>
          <w:rFonts w:asciiTheme="minorHAnsi" w:hAnsiTheme="minorHAnsi" w:cstheme="minorHAnsi"/>
          <w:sz w:val="24"/>
          <w:szCs w:val="24"/>
        </w:rPr>
        <w:t xml:space="preserve"> </w:t>
      </w:r>
      <w:r w:rsidRPr="004B5AD8">
        <w:rPr>
          <w:rFonts w:asciiTheme="minorHAnsi" w:hAnsiTheme="minorHAnsi" w:cstheme="minorHAnsi"/>
          <w:b/>
          <w:i/>
          <w:sz w:val="24"/>
          <w:szCs w:val="24"/>
        </w:rPr>
        <w:t>Организационно-правовые аспекты оказания первой помощи пострадавшим. Оказание первой психологической помощи пострадавшим.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Понятие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первая помощь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>. Неотложные состояния, требующие проведения мероприятий первой помощи, правила и порядок их проведения.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Организация, виды помощи пострадавшим. Правила и порядок осмотра места происшествия. Порядок вызова скорой медицинской помощи.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Организационно-правовые аспекты оказания первой помощи.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Основные правила, приемы и этапы оказания первой психологической помощи пострадавшим. Особенности оказания помощи детям.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b/>
          <w:i/>
          <w:sz w:val="24"/>
          <w:szCs w:val="24"/>
        </w:rPr>
        <w:lastRenderedPageBreak/>
        <w:t>Раздел 2.</w:t>
      </w:r>
      <w:r w:rsidRPr="004B5AD8">
        <w:rPr>
          <w:rFonts w:asciiTheme="minorHAnsi" w:hAnsiTheme="minorHAnsi" w:cstheme="minorHAnsi"/>
          <w:b/>
          <w:i/>
          <w:sz w:val="24"/>
          <w:szCs w:val="24"/>
        </w:rPr>
        <w:t xml:space="preserve"> Правила и порядок осмотра пострадавшего. Оценка состояния пострадавшего.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Правила и порядок осмотра пострадавшего. Основные критерии оценки нарушения сознания, дыхания (частоты), кровообращения.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Последовательность осмотра: голова, шея и шейный отдел позвоночника, грудь, живот, таз, конечности, грудной и поясничный отделы позвоночника.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Отработка приемов определения пульса (частота) на лучевой и сонной артериях.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b/>
          <w:i/>
          <w:sz w:val="24"/>
          <w:szCs w:val="24"/>
        </w:rPr>
        <w:t>Раздел 3.</w:t>
      </w:r>
      <w:r w:rsidRPr="00044CD7">
        <w:rPr>
          <w:rFonts w:asciiTheme="minorHAnsi" w:hAnsiTheme="minorHAnsi" w:cstheme="minorHAnsi"/>
          <w:sz w:val="24"/>
          <w:szCs w:val="24"/>
        </w:rPr>
        <w:t xml:space="preserve"> </w:t>
      </w:r>
      <w:r w:rsidRPr="004B5AD8">
        <w:rPr>
          <w:rFonts w:asciiTheme="minorHAnsi" w:hAnsiTheme="minorHAnsi" w:cstheme="minorHAnsi"/>
          <w:b/>
          <w:i/>
          <w:sz w:val="24"/>
          <w:szCs w:val="24"/>
        </w:rPr>
        <w:t>Средства первой помощи. Аптечка первой помощи (автомобильная). Профилактика инфекций, передающихся с кровью и биологическими жидкостями человека.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Понятие </w:t>
      </w:r>
      <w:r w:rsidR="004B5AD8">
        <w:rPr>
          <w:rFonts w:asciiTheme="minorHAnsi" w:hAnsiTheme="minorHAnsi" w:cstheme="minorHAnsi"/>
          <w:sz w:val="24"/>
          <w:szCs w:val="24"/>
        </w:rPr>
        <w:t>«средства первой помощи»</w:t>
      </w:r>
      <w:r w:rsidRPr="00044CD7">
        <w:rPr>
          <w:rFonts w:asciiTheme="minorHAnsi" w:hAnsiTheme="minorHAnsi" w:cstheme="minorHAnsi"/>
          <w:sz w:val="24"/>
          <w:szCs w:val="24"/>
        </w:rPr>
        <w:t xml:space="preserve">. Устройства для проведения искусственной вентиляции легких способом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 xml:space="preserve">рот - устройство </w:t>
      </w:r>
      <w:r w:rsidR="004B5AD8">
        <w:rPr>
          <w:rFonts w:asciiTheme="minorHAnsi" w:hAnsiTheme="minorHAnsi" w:cstheme="minorHAnsi"/>
          <w:sz w:val="24"/>
          <w:szCs w:val="24"/>
        </w:rPr>
        <w:t>–</w:t>
      </w:r>
      <w:r w:rsidRPr="00044CD7">
        <w:rPr>
          <w:rFonts w:asciiTheme="minorHAnsi" w:hAnsiTheme="minorHAnsi" w:cstheme="minorHAnsi"/>
          <w:sz w:val="24"/>
          <w:szCs w:val="24"/>
        </w:rPr>
        <w:t xml:space="preserve"> рот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 (лицевая маска с клапаном). Средства временной остановки наружного кровотечения (кровоостанавливающий жгут, перевязочные средства (стерильные, нестерильные). Средства для иммобилизации. Виды носилок (табельные, импровизированные, жесткие, мягкие). Средства индивидуальной защиты рук.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Аптечка первой помощи (автомобильная). Состав, показания для использования.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Использование подручных средств для временной остановки наружного кровотечения, наложения повязок, иммобилизации, транспортировки, согревания пострадавших.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Соблюдение правил личной безопасности при оказании первой помощи. Меры профилактики инфекционных заболеваний, передающихся с кровью и биологическими жидкостями человека.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b/>
          <w:i/>
          <w:sz w:val="24"/>
          <w:szCs w:val="24"/>
        </w:rPr>
        <w:t>Раздел 4.</w:t>
      </w:r>
      <w:r w:rsidRPr="00044CD7">
        <w:rPr>
          <w:rFonts w:asciiTheme="minorHAnsi" w:hAnsiTheme="minorHAnsi" w:cstheme="minorHAnsi"/>
          <w:sz w:val="24"/>
          <w:szCs w:val="24"/>
        </w:rPr>
        <w:t xml:space="preserve"> </w:t>
      </w:r>
      <w:r w:rsidRPr="004B5AD8">
        <w:rPr>
          <w:rFonts w:asciiTheme="minorHAnsi" w:hAnsiTheme="minorHAnsi" w:cstheme="minorHAnsi"/>
          <w:b/>
          <w:i/>
          <w:sz w:val="24"/>
          <w:szCs w:val="24"/>
        </w:rPr>
        <w:t>Правила и способы извлечения пострадавшего из автомобиля. Основные транспортные положения. Транспортировка пострадавших.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Порядок извлечения пострадавшего из автомобиля. Отработка приема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спасательный захват</w:t>
      </w:r>
      <w:r w:rsidR="004B5AD8">
        <w:rPr>
          <w:rFonts w:asciiTheme="minorHAnsi" w:hAnsiTheme="minorHAnsi" w:cstheme="minorHAnsi"/>
          <w:sz w:val="24"/>
          <w:szCs w:val="24"/>
        </w:rPr>
        <w:t xml:space="preserve">» </w:t>
      </w:r>
      <w:r w:rsidRPr="00044CD7">
        <w:rPr>
          <w:rFonts w:asciiTheme="minorHAnsi" w:hAnsiTheme="minorHAnsi" w:cstheme="minorHAnsi"/>
          <w:sz w:val="24"/>
          <w:szCs w:val="24"/>
        </w:rPr>
        <w:t>для быстрого извлечения пострадавшего из автомобиля и транспортировки.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Извлечение пострадавшего из-под автомобиля приемом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натаскивания</w:t>
      </w:r>
      <w:r w:rsidR="004B5AD8">
        <w:rPr>
          <w:rFonts w:asciiTheme="minorHAnsi" w:hAnsiTheme="minorHAnsi" w:cstheme="minorHAnsi"/>
          <w:sz w:val="24"/>
          <w:szCs w:val="24"/>
        </w:rPr>
        <w:t xml:space="preserve">» </w:t>
      </w:r>
      <w:r w:rsidRPr="00044CD7">
        <w:rPr>
          <w:rFonts w:asciiTheme="minorHAnsi" w:hAnsiTheme="minorHAnsi" w:cstheme="minorHAnsi"/>
          <w:sz w:val="24"/>
          <w:szCs w:val="24"/>
        </w:rPr>
        <w:t>на носилки.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Понятия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возвышенное положение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,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положение полусидя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,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противошоковое положение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,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стабильное боковое положение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>. Транспортные положения, придаваемые пострадавшим при сильном кровотечении, травматическом шоке, при травме головы, груди, живота, костей таза, позвоночника (в сознании, без сознания).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Отработка приема перевода пострадавшего в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стабильное боковое положение</w:t>
      </w:r>
      <w:r w:rsidR="004B5AD8">
        <w:rPr>
          <w:rFonts w:asciiTheme="minorHAnsi" w:hAnsiTheme="minorHAnsi" w:cstheme="minorHAnsi"/>
          <w:sz w:val="24"/>
          <w:szCs w:val="24"/>
        </w:rPr>
        <w:t xml:space="preserve">» </w:t>
      </w:r>
      <w:r w:rsidRPr="00044CD7">
        <w:rPr>
          <w:rFonts w:asciiTheme="minorHAnsi" w:hAnsiTheme="minorHAnsi" w:cstheme="minorHAnsi"/>
          <w:sz w:val="24"/>
          <w:szCs w:val="24"/>
        </w:rPr>
        <w:t xml:space="preserve">из положений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лежа на спине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,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лежа на животе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>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Отработка традиционного способа перекладывания пострадавшего (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скандинавский мост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 и его варианты).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Приемы транспортировки пострадавших на руках одним и двумя спасающими.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Транспортировка пострадавшего при невозможности вызвать скорую медицинскую помощь. Особенности транспортировки при различных видах травм.</w:t>
      </w:r>
    </w:p>
    <w:p w:rsidR="00044CD7" w:rsidRPr="004B5AD8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44CD7">
        <w:rPr>
          <w:rFonts w:asciiTheme="minorHAnsi" w:hAnsiTheme="minorHAnsi" w:cstheme="minorHAnsi"/>
          <w:b/>
          <w:i/>
          <w:sz w:val="24"/>
          <w:szCs w:val="24"/>
        </w:rPr>
        <w:lastRenderedPageBreak/>
        <w:t>Раздел 5.</w:t>
      </w:r>
      <w:r w:rsidRPr="00044CD7">
        <w:rPr>
          <w:rFonts w:asciiTheme="minorHAnsi" w:hAnsiTheme="minorHAnsi" w:cstheme="minorHAnsi"/>
          <w:sz w:val="24"/>
          <w:szCs w:val="24"/>
        </w:rPr>
        <w:t xml:space="preserve"> </w:t>
      </w:r>
      <w:r w:rsidRPr="004B5AD8">
        <w:rPr>
          <w:rFonts w:asciiTheme="minorHAnsi" w:hAnsiTheme="minorHAnsi" w:cstheme="minorHAnsi"/>
          <w:b/>
          <w:i/>
          <w:sz w:val="24"/>
          <w:szCs w:val="24"/>
        </w:rPr>
        <w:t>Сердечно-легочная реанимация. Особенности сердечно-легочной реанимации при электротравме и утоплении. Первая помощь при нарушении проходимости верхних дыхательных путей.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Причины внезапной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сердечно-легочная реан</w:t>
      </w:r>
      <w:r>
        <w:rPr>
          <w:rFonts w:asciiTheme="minorHAnsi" w:hAnsiTheme="minorHAnsi" w:cstheme="minorHAnsi"/>
          <w:sz w:val="24"/>
          <w:szCs w:val="24"/>
        </w:rPr>
        <w:t>имация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>
        <w:rPr>
          <w:rStyle w:val="af9"/>
          <w:rFonts w:asciiTheme="minorHAnsi" w:hAnsiTheme="minorHAnsi" w:cstheme="minorHAnsi"/>
          <w:sz w:val="24"/>
          <w:szCs w:val="24"/>
        </w:rPr>
        <w:footnoteReference w:id="8"/>
      </w:r>
      <w:r w:rsidRPr="00044CD7">
        <w:rPr>
          <w:rFonts w:asciiTheme="minorHAnsi" w:hAnsiTheme="minorHAnsi" w:cstheme="minorHAnsi"/>
          <w:sz w:val="24"/>
          <w:szCs w:val="24"/>
        </w:rPr>
        <w:t>. Приемы восстановления и поддержания проходимости верхних дыхательных путей. Техника проведения искусственного дыхания и непрямого массажа сердца. Базовый реанимационный комплекс. Критерии эффективности СЛР. Ошибки и осложнения, возникающие при СЛР. Показания к прекращению СЛР. Особенности СЛР у детей. Особенности СЛР при утоплении (попадание транспортного средства в воду), электротравме.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Порядок оказания первой помощи при частичном или полном нарушении проходимости верхних дыхательных путей, вызванном инородным телом, у пострадавших в сознании, без сознания.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Особенности оказания первой помощи пострадавшему с избыточной массой тела, беременной женщине и ребенку.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Отработка приемов осмотра пострадавшего: определение сознания, дыхания, кровообращения. Отработка приемов восстановления проходимости верхних дыхательных путей: запрокидывание головы с выдвижением подбородка, очищение ротовой полости от видимых инородных тел. Отработка приемов искусственного дыхания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рот ко рту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,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рот к носу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 с применением устройств для искусственного дыхания. Отработка приемов непрямого массажа сердца взрослому и ребенку. Отработка техники проведения базового реанимационного комплекса в соотношении 30 толчков: 2 вдоха (30:2). Повторение приема перевода пострадавшего в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стабильное боковое положение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>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Отработка приемов удаления инородного тела из верхних дыхательных путей пострадавшего.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 </w:t>
      </w:r>
      <w:r w:rsidRPr="00044CD7">
        <w:rPr>
          <w:rFonts w:asciiTheme="minorHAnsi" w:hAnsiTheme="minorHAnsi" w:cstheme="minorHAnsi"/>
          <w:b/>
          <w:bCs/>
          <w:sz w:val="24"/>
          <w:szCs w:val="24"/>
        </w:rPr>
        <w:t>Тема 2. Оказание первой помощи - изучается в пределах следующих учебных разделов: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b/>
          <w:i/>
          <w:sz w:val="24"/>
          <w:szCs w:val="24"/>
        </w:rPr>
        <w:t>Раздел 1.</w:t>
      </w:r>
      <w:r w:rsidRPr="00044CD7">
        <w:rPr>
          <w:rFonts w:asciiTheme="minorHAnsi" w:hAnsiTheme="minorHAnsi" w:cstheme="minorHAnsi"/>
          <w:sz w:val="24"/>
          <w:szCs w:val="24"/>
        </w:rPr>
        <w:t xml:space="preserve"> </w:t>
      </w:r>
      <w:r w:rsidRPr="004B5AD8">
        <w:rPr>
          <w:rFonts w:asciiTheme="minorHAnsi" w:hAnsiTheme="minorHAnsi" w:cstheme="minorHAnsi"/>
          <w:b/>
          <w:i/>
          <w:sz w:val="24"/>
          <w:szCs w:val="24"/>
        </w:rPr>
        <w:t>Первая помощь при острой кровопотере и травматическом шоке</w:t>
      </w:r>
      <w:r w:rsidRPr="00044CD7">
        <w:rPr>
          <w:rFonts w:asciiTheme="minorHAnsi" w:hAnsiTheme="minorHAnsi" w:cstheme="minorHAnsi"/>
          <w:sz w:val="24"/>
          <w:szCs w:val="24"/>
        </w:rPr>
        <w:t>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Понятия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кровотечение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,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острая кровопотеря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>. Компенсаторные возможности организма при кровопотере. Виды кровотечений: наружное, внутреннее, артериальное, венозное, капиллярное, смешанное. Признаки кровопотери.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Способы временной остановки наружного кровотечения: пальцевое прижатие артерий, максимальное сгибание конечности в суставе, наложение давящей повязки, наложение табельного и импровизированного кровоостанавливающего жгута (жгута-закрутки, ремня). Правила наложения, осложнения, вызванные наложением кровоостанавливающего жгута. Иммобилизация, охлаждение места травмы. Подручные средства, используемые для </w:t>
      </w:r>
      <w:r w:rsidRPr="00044CD7">
        <w:rPr>
          <w:rFonts w:asciiTheme="minorHAnsi" w:hAnsiTheme="minorHAnsi" w:cstheme="minorHAnsi"/>
          <w:sz w:val="24"/>
          <w:szCs w:val="24"/>
        </w:rPr>
        <w:lastRenderedPageBreak/>
        <w:t>изготовления импровизированного жгута. Порядок оказания первой помощи при сильном наружном кровотечении. Порядок оказания первой помощи при носовом кровотечении.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Понятие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травматический шок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>. Причины, признаки, порядок оказания первой помощи при травматическом шоке. Мероприятия, предупреждающие развитие травматического шока. Приемы обезболивания: придание физиологически выгодного (удобного) положения, иммобилизация, охлаждение места травмы.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Отработка приемов временной остановки наружного кровотечения. Отработка техники пальцевого прижатия артерий (сонной, подключичной, подмышечной, плечевой, бедренной), максимальное сгибание конечности в суставе, наложение давящей повязки на рану, наложение табельного и импровизированного кровоостанавливающего жгута (жгута-закрутки, ремня). Отработка порядка оказания первой помощи при травматическом шоке: устранение основной причины травматического шока (временная остановка кровотечения, иммобилизация), восстановление и поддержание проходимости верхних дыхательных путей, придание противошокового положения, согревание пострадавшего.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b/>
          <w:i/>
          <w:sz w:val="24"/>
          <w:szCs w:val="24"/>
        </w:rPr>
        <w:t>Раздел 2.</w:t>
      </w:r>
      <w:r w:rsidRPr="00044CD7">
        <w:rPr>
          <w:rFonts w:asciiTheme="minorHAnsi" w:hAnsiTheme="minorHAnsi" w:cstheme="minorHAnsi"/>
          <w:sz w:val="24"/>
          <w:szCs w:val="24"/>
        </w:rPr>
        <w:t xml:space="preserve"> </w:t>
      </w:r>
      <w:r w:rsidRPr="004B5AD8">
        <w:rPr>
          <w:rFonts w:asciiTheme="minorHAnsi" w:hAnsiTheme="minorHAnsi" w:cstheme="minorHAnsi"/>
          <w:b/>
          <w:i/>
          <w:sz w:val="24"/>
          <w:szCs w:val="24"/>
        </w:rPr>
        <w:t>Первая помощь при ранениях</w:t>
      </w:r>
      <w:r w:rsidRPr="00044CD7">
        <w:rPr>
          <w:rFonts w:asciiTheme="minorHAnsi" w:hAnsiTheme="minorHAnsi" w:cstheme="minorHAnsi"/>
          <w:sz w:val="24"/>
          <w:szCs w:val="24"/>
        </w:rPr>
        <w:t>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Понятие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травма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, виды травм. Ранения, виды ран. Понятие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политравма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>. Опасные осложнения ранений: ранние (острая кровопотеря, шок, повреждения жизненно важных органов), поздние (инфекционные). Правила и порядок оказания первой помощи при ранениях. Особенности оказания первой помощи при огнестрельных ранениях. Мероприятия первой помощи при ранениях: остановка кровотечения, наложение повязки, обезболивание. Виды повязок. Табельные и подручные перевязочные средства.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Наложение повязок на различные области тела человека. Правила, особенности, отработка приемов наложения повязок.</w:t>
      </w:r>
    </w:p>
    <w:p w:rsidR="00044CD7" w:rsidRPr="004B5AD8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44CD7">
        <w:rPr>
          <w:rFonts w:asciiTheme="minorHAnsi" w:hAnsiTheme="minorHAnsi" w:cstheme="minorHAnsi"/>
          <w:b/>
          <w:i/>
          <w:sz w:val="24"/>
          <w:szCs w:val="24"/>
        </w:rPr>
        <w:t xml:space="preserve">Раздел 3. </w:t>
      </w:r>
      <w:r w:rsidRPr="004B5AD8">
        <w:rPr>
          <w:rFonts w:asciiTheme="minorHAnsi" w:hAnsiTheme="minorHAnsi" w:cstheme="minorHAnsi"/>
          <w:b/>
          <w:i/>
          <w:sz w:val="24"/>
          <w:szCs w:val="24"/>
        </w:rPr>
        <w:t>Первая помощь при травме опорно-двигательной системы.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Понятие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травма опорно-двигательной системы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: ушибы, вывихи, повреждения связок, переломы (открытые, закрытые). Основные признаки повреждения опорно-двигательной системы при травме. Достоверные признаки открытых переломов. Опасные осложнения переломов: кровотечение, травматический шок. Принципы оказания первой помощи. Понятие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транспортная иммобилизация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>. Использование подручных средств для иммобилизации. Типичные ошибки иммобилизации.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Способы иммобилизации при травме ключицы, плечевой кости, костей предплечья, бедренной кости, костей голени.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Транспортные положения, особенности перекладывания. Основные проявления травмы таза. Транспортное положение. Приемы фиксации костей таза.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Отработка приемов первой помощи при открытых и закрытых переломах. Иммобилизация подручными средствами при скелетной травме верхних и нижних конечностей: ключицы, </w:t>
      </w:r>
      <w:r w:rsidRPr="00044CD7">
        <w:rPr>
          <w:rFonts w:asciiTheme="minorHAnsi" w:hAnsiTheme="minorHAnsi" w:cstheme="minorHAnsi"/>
          <w:sz w:val="24"/>
          <w:szCs w:val="24"/>
        </w:rPr>
        <w:lastRenderedPageBreak/>
        <w:t>плечевой кости, костей предплечья, бедренной кости, костей голени. Аутоиммобилизация верхних и нижних конечностей. Наложение шейной шины, изготовленной из подручных материалов.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Отработка приема придания транспортного положения пострадавшему с травмой таза, приемы фиксации костей таза.</w:t>
      </w:r>
    </w:p>
    <w:p w:rsidR="004B5AD8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44CD7">
        <w:rPr>
          <w:rFonts w:asciiTheme="minorHAnsi" w:hAnsiTheme="minorHAnsi" w:cstheme="minorHAnsi"/>
          <w:b/>
          <w:i/>
          <w:sz w:val="24"/>
          <w:szCs w:val="24"/>
        </w:rPr>
        <w:t>Раздел 4.</w:t>
      </w:r>
      <w:r w:rsidRPr="00044CD7">
        <w:rPr>
          <w:rFonts w:asciiTheme="minorHAnsi" w:hAnsiTheme="minorHAnsi" w:cstheme="minorHAnsi"/>
          <w:sz w:val="24"/>
          <w:szCs w:val="24"/>
        </w:rPr>
        <w:t xml:space="preserve"> </w:t>
      </w:r>
      <w:r w:rsidRPr="004B5AD8">
        <w:rPr>
          <w:rFonts w:asciiTheme="minorHAnsi" w:hAnsiTheme="minorHAnsi" w:cstheme="minorHAnsi"/>
          <w:b/>
          <w:i/>
          <w:sz w:val="24"/>
          <w:szCs w:val="24"/>
        </w:rPr>
        <w:t>Первая помощь при травме головы. Первая помощь при травме груди. Первая помощь при травме живота.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Травма головы, первая помощь. Особенности ранений волосистой части головы. Порядок оказания первой помощи. Особенности оказания первой помощи при травмах глаза и носа.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Основные проявления черепно-мозговой травмы. Порядок оказания первой помощи. Особенности наложения повязки при открытой черепно-мозговой травме. Транспортное положение.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Травма груди, первая помощь. Основные проявления травмы груди. Понятия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открытый пневмоторакс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,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острая дыхательная недостаточность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>. Порядок оказания первой помощи.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Травма живота, первая помощь. Основные проявления травмы живота. Закрытая травма живота с признаками внутреннего кровотечения и повреждения внутренних органов. Порядок оказания первой помощи. Особенности наложения повязок на рану при выпадении органов брюшной полости, при наличии инородного тела в ране. Транспортные положения при закрытой травме живота с признаками внутреннего кровотечения и при сильной боли.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Наложение бинтовых повязок на раны волосистой части головы при травмах глаза, уха, носа.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Отработка приемов оказания первой помощи пострадавшему с черепно-мозговой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Отработка приемов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Придание транспортного положения при травме груди.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Отработка приемов оказания первой помощи при закрытой и открытой травмах живота, при наличии инородного тела в ране и выпадении из раны органов брюшной полости.</w:t>
      </w:r>
    </w:p>
    <w:p w:rsidR="00044CD7" w:rsidRPr="004B5AD8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44CD7">
        <w:rPr>
          <w:rFonts w:asciiTheme="minorHAnsi" w:hAnsiTheme="minorHAnsi" w:cstheme="minorHAnsi"/>
          <w:b/>
          <w:i/>
          <w:sz w:val="24"/>
          <w:szCs w:val="24"/>
        </w:rPr>
        <w:t>Раздел 5.</w:t>
      </w:r>
      <w:r w:rsidRPr="00044CD7">
        <w:rPr>
          <w:rFonts w:asciiTheme="minorHAnsi" w:hAnsiTheme="minorHAnsi" w:cstheme="minorHAnsi"/>
          <w:sz w:val="24"/>
          <w:szCs w:val="24"/>
        </w:rPr>
        <w:t xml:space="preserve"> </w:t>
      </w:r>
      <w:r w:rsidRPr="004B5AD8">
        <w:rPr>
          <w:rFonts w:asciiTheme="minorHAnsi" w:hAnsiTheme="minorHAnsi" w:cstheme="minorHAnsi"/>
          <w:b/>
          <w:i/>
          <w:sz w:val="24"/>
          <w:szCs w:val="24"/>
        </w:rPr>
        <w:t>Первая помощь при термических и химических ожогах, ожоговом шоке. Первая помощь при отморожении и переохлаждении. Первая помощь при перегревании.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Ожоговая травма, первая помощь.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Виды ожогов.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lastRenderedPageBreak/>
        <w:t>Порядок оказания первой помощи.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Отработка приемов и порядка оказания первой помощи при термических и химических ожогах, ожоге верхних дыхательных путей. Особенности оказания первой помощи при ожогах вследствие поражения слезоточивыми и раздражающими веществами.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Холодовая травма, первая помощь.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Виды холодовой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Перегревание (гипертермия), первая помощь.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Факторы, способствующие развитию перегревания. Основные проявления перегревания, оказание первой помощи.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b/>
          <w:i/>
          <w:sz w:val="24"/>
          <w:szCs w:val="24"/>
        </w:rPr>
        <w:t>Раздел 6.</w:t>
      </w:r>
      <w:r w:rsidRPr="00044CD7">
        <w:rPr>
          <w:rFonts w:asciiTheme="minorHAnsi" w:hAnsiTheme="minorHAnsi" w:cstheme="minorHAnsi"/>
          <w:sz w:val="24"/>
          <w:szCs w:val="24"/>
        </w:rPr>
        <w:t xml:space="preserve"> </w:t>
      </w:r>
      <w:r w:rsidRPr="004B5AD8">
        <w:rPr>
          <w:rFonts w:asciiTheme="minorHAnsi" w:hAnsiTheme="minorHAnsi" w:cstheme="minorHAnsi"/>
          <w:b/>
          <w:i/>
          <w:sz w:val="24"/>
          <w:szCs w:val="24"/>
        </w:rPr>
        <w:t>Первая помощь при острых отравлениях.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Влияние употребления этанола и этанолсодержащих жидкостей, медикаментов (антигистаминных, седативных, антидепрессантов), наркотических веществ при осуществлении деятельности, связанной с повышенной опасностью для окружающих.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Отравления, пути попадания ядов в организм. Признаки острого отравления. Порядок оказания первой помощи при попадании отравляющих веществ в организм через дыхательные пути, пищеварительный тракт, через кожу.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Основные проявления отравлений выхлопными газами, эксплуатационными жидкостями, бензином, этиленгликолем. Порядок оказания первой помощи.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Основные проявления отравлений этанолом и этанолсодержащими жидкостями, порядок оказания первой помощи.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Особенности оказания первой помощи при отравлении в результате действия слезоточивых и раздражающих веществ.</w:t>
      </w:r>
    </w:p>
    <w:p w:rsidR="00044CD7" w:rsidRPr="004B5AD8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44CD7">
        <w:rPr>
          <w:rFonts w:asciiTheme="minorHAnsi" w:hAnsiTheme="minorHAnsi" w:cstheme="minorHAnsi"/>
          <w:b/>
          <w:i/>
          <w:sz w:val="24"/>
          <w:szCs w:val="24"/>
        </w:rPr>
        <w:t>Раздел 7.</w:t>
      </w:r>
      <w:r w:rsidRPr="00044CD7">
        <w:rPr>
          <w:rFonts w:asciiTheme="minorHAnsi" w:hAnsiTheme="minorHAnsi" w:cstheme="minorHAnsi"/>
          <w:sz w:val="24"/>
          <w:szCs w:val="24"/>
        </w:rPr>
        <w:t xml:space="preserve"> </w:t>
      </w:r>
      <w:r w:rsidRPr="004B5AD8">
        <w:rPr>
          <w:rFonts w:asciiTheme="minorHAnsi" w:hAnsiTheme="minorHAnsi" w:cstheme="minorHAnsi"/>
          <w:b/>
          <w:i/>
          <w:sz w:val="24"/>
          <w:szCs w:val="24"/>
        </w:rPr>
        <w:t>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Влияние состояния здоровья и усталости при осуществлении деятельности, связанной с повышенной опасностью для окружающих. Признаки утомления, соматические, психоэмоциональные расстройства.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Острые нарушения сознания. Кратковременная потеря сознания (обморок) и нарушение сознания при тяжелых заболеваниях. Причины, основные проявления, первая помощь.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Острые нарушения дыхания. Приступ удушья и другие острые нарушения дыхания. Причины, основные проявления, первая помощь.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>Острое нарушение кровообращения. Острый сердечный приступ. Причины, основные проявления, первая помощь.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Понятие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судороги</w:t>
      </w:r>
      <w:r w:rsidR="004B5AD8">
        <w:rPr>
          <w:rFonts w:asciiTheme="minorHAnsi" w:hAnsiTheme="minorHAnsi" w:cstheme="minorHAnsi"/>
          <w:sz w:val="24"/>
          <w:szCs w:val="24"/>
        </w:rPr>
        <w:t>».</w:t>
      </w:r>
      <w:r w:rsidRPr="00044CD7">
        <w:rPr>
          <w:rFonts w:asciiTheme="minorHAnsi" w:hAnsiTheme="minorHAnsi" w:cstheme="minorHAnsi"/>
          <w:sz w:val="24"/>
          <w:szCs w:val="24"/>
        </w:rPr>
        <w:t xml:space="preserve"> Эпилептический припадок. Причины, основные проявления, первая помощь. Типичные ошибки при оказании первой помощи.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lastRenderedPageBreak/>
        <w:t xml:space="preserve">Решение ситуационных задач по темам: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Острые нарушения сознания (обморок, кома)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,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Острые нарушения дыхания (удушье)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,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Острое нарушение кровообращения (сердечный приступ)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 xml:space="preserve">,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Судорожный синдром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044CD7">
        <w:rPr>
          <w:rFonts w:asciiTheme="minorHAnsi" w:hAnsiTheme="minorHAnsi" w:cstheme="minorHAnsi"/>
          <w:sz w:val="24"/>
          <w:szCs w:val="24"/>
        </w:rPr>
        <w:t>. Отработка порядка оказания первой помощи.</w:t>
      </w:r>
    </w:p>
    <w:p w:rsidR="00044CD7" w:rsidRPr="004B5AD8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44CD7">
        <w:rPr>
          <w:rFonts w:asciiTheme="minorHAnsi" w:hAnsiTheme="minorHAnsi" w:cstheme="minorHAnsi"/>
          <w:b/>
          <w:i/>
          <w:sz w:val="24"/>
          <w:szCs w:val="24"/>
        </w:rPr>
        <w:t>Раздел 8.</w:t>
      </w:r>
      <w:r w:rsidRPr="00044CD7">
        <w:rPr>
          <w:rFonts w:asciiTheme="minorHAnsi" w:hAnsiTheme="minorHAnsi" w:cstheme="minorHAnsi"/>
          <w:sz w:val="24"/>
          <w:szCs w:val="24"/>
        </w:rPr>
        <w:t xml:space="preserve"> </w:t>
      </w:r>
      <w:r w:rsidRPr="004B5AD8">
        <w:rPr>
          <w:rFonts w:asciiTheme="minorHAnsi" w:hAnsiTheme="minorHAnsi" w:cstheme="minorHAnsi"/>
          <w:b/>
          <w:i/>
          <w:sz w:val="24"/>
          <w:szCs w:val="24"/>
        </w:rPr>
        <w:t>Первая помощь при политравме.</w:t>
      </w:r>
    </w:p>
    <w:p w:rsidR="00044CD7" w:rsidRP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44CD7">
        <w:rPr>
          <w:rFonts w:asciiTheme="minorHAnsi" w:hAnsiTheme="minorHAnsi" w:cstheme="minorHAnsi"/>
          <w:sz w:val="24"/>
          <w:szCs w:val="24"/>
        </w:rPr>
        <w:t xml:space="preserve">Решение ситуационных задач по теме: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044CD7">
        <w:rPr>
          <w:rFonts w:asciiTheme="minorHAnsi" w:hAnsiTheme="minorHAnsi" w:cstheme="minorHAnsi"/>
          <w:sz w:val="24"/>
          <w:szCs w:val="24"/>
        </w:rPr>
        <w:t>Политравма</w:t>
      </w:r>
      <w:r w:rsidR="004B5AD8">
        <w:rPr>
          <w:rFonts w:asciiTheme="minorHAnsi" w:hAnsiTheme="minorHAnsi" w:cstheme="minorHAnsi"/>
          <w:sz w:val="24"/>
          <w:szCs w:val="24"/>
        </w:rPr>
        <w:t xml:space="preserve">» </w:t>
      </w:r>
      <w:r w:rsidRPr="00044CD7">
        <w:rPr>
          <w:rFonts w:asciiTheme="minorHAnsi" w:hAnsiTheme="minorHAnsi" w:cstheme="minorHAnsi"/>
          <w:sz w:val="24"/>
          <w:szCs w:val="24"/>
        </w:rPr>
        <w:t>для повторения и закрепления приемов и порядка оказания первой помощи.</w:t>
      </w:r>
    </w:p>
    <w:p w:rsidR="00044CD7" w:rsidRDefault="00044CD7" w:rsidP="00103506">
      <w:pPr>
        <w:pStyle w:val="3"/>
        <w:jc w:val="center"/>
        <w:rPr>
          <w:color w:val="000000" w:themeColor="text1"/>
        </w:rPr>
      </w:pPr>
      <w:bookmarkStart w:id="22" w:name="_Toc134181819"/>
      <w:r w:rsidRPr="00B32A89">
        <w:rPr>
          <w:color w:val="000000" w:themeColor="text1"/>
        </w:rPr>
        <w:t>5.</w:t>
      </w:r>
      <w:r>
        <w:rPr>
          <w:color w:val="000000" w:themeColor="text1"/>
        </w:rPr>
        <w:t>13</w:t>
      </w:r>
      <w:r w:rsidRPr="00B32A89">
        <w:rPr>
          <w:color w:val="000000" w:themeColor="text1"/>
        </w:rPr>
        <w:t>. Тематический план дисциплины «</w:t>
      </w:r>
      <w:r>
        <w:rPr>
          <w:color w:val="000000" w:themeColor="text1"/>
        </w:rPr>
        <w:t>Специальная физическая подготовка</w:t>
      </w:r>
      <w:r w:rsidRPr="00B32A89">
        <w:rPr>
          <w:color w:val="000000" w:themeColor="text1"/>
        </w:rPr>
        <w:t>»</w:t>
      </w:r>
      <w:bookmarkEnd w:id="22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5364"/>
        <w:gridCol w:w="709"/>
        <w:gridCol w:w="1484"/>
        <w:gridCol w:w="1434"/>
      </w:tblGrid>
      <w:tr w:rsidR="00044CD7" w:rsidRPr="00DB7C3D" w:rsidTr="00980F01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количество часов</w:t>
            </w:r>
          </w:p>
        </w:tc>
      </w:tr>
      <w:tr w:rsidR="00044CD7" w:rsidRPr="00DB7C3D" w:rsidTr="00980F01">
        <w:tc>
          <w:tcPr>
            <w:tcW w:w="0" w:type="auto"/>
            <w:vMerge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в том числе</w:t>
            </w:r>
          </w:p>
        </w:tc>
      </w:tr>
      <w:tr w:rsidR="00044CD7" w:rsidRPr="00DB7C3D" w:rsidTr="00980F01">
        <w:tc>
          <w:tcPr>
            <w:tcW w:w="0" w:type="auto"/>
            <w:vMerge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практических</w:t>
            </w:r>
          </w:p>
        </w:tc>
      </w:tr>
      <w:tr w:rsidR="00044CD7" w:rsidRPr="00DB7C3D" w:rsidTr="00980F01">
        <w:tc>
          <w:tcPr>
            <w:tcW w:w="0" w:type="auto"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5</w:t>
            </w:r>
          </w:p>
        </w:tc>
      </w:tr>
      <w:tr w:rsidR="00044CD7" w:rsidRPr="00DB7C3D" w:rsidTr="00980F01">
        <w:trPr>
          <w:trHeight w:val="280"/>
        </w:trPr>
        <w:tc>
          <w:tcPr>
            <w:tcW w:w="0" w:type="auto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5364" w:type="dxa"/>
            <w:vAlign w:val="center"/>
          </w:tcPr>
          <w:p w:rsidR="00044CD7" w:rsidRPr="00DB7C3D" w:rsidRDefault="00044CD7" w:rsidP="00980F01">
            <w:pPr>
              <w:pStyle w:val="ConsPlusNormal"/>
              <w:jc w:val="both"/>
              <w:outlineLvl w:val="3"/>
              <w:rPr>
                <w:rFonts w:asciiTheme="minorHAnsi" w:hAnsiTheme="minorHAnsi" w:cstheme="minorHAnsi"/>
                <w:color w:val="000000"/>
              </w:rPr>
            </w:pPr>
            <w:r w:rsidRPr="00DB7C3D">
              <w:rPr>
                <w:rFonts w:asciiTheme="minorHAnsi" w:hAnsiTheme="minorHAnsi" w:cstheme="minorHAnsi"/>
                <w:color w:val="000000"/>
              </w:rPr>
              <w:t>Защита с применением физической силы</w:t>
            </w:r>
          </w:p>
        </w:tc>
        <w:tc>
          <w:tcPr>
            <w:tcW w:w="709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</w:tr>
      <w:tr w:rsidR="00044CD7" w:rsidRPr="00DB7C3D" w:rsidTr="00980F01">
        <w:tc>
          <w:tcPr>
            <w:tcW w:w="0" w:type="auto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5364" w:type="dxa"/>
            <w:vAlign w:val="center"/>
          </w:tcPr>
          <w:p w:rsidR="00044CD7" w:rsidRPr="00DB7C3D" w:rsidRDefault="00044CD7" w:rsidP="00980F01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7C3D">
              <w:rPr>
                <w:rFonts w:asciiTheme="minorHAnsi" w:hAnsiTheme="minorHAnsi" w:cstheme="minorHAnsi"/>
                <w:color w:val="000000"/>
              </w:rPr>
              <w:t>Защита от вооруженного противника</w:t>
            </w:r>
          </w:p>
        </w:tc>
        <w:tc>
          <w:tcPr>
            <w:tcW w:w="709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</w:tr>
      <w:tr w:rsidR="00044CD7" w:rsidRPr="00DB7C3D" w:rsidTr="00980F01">
        <w:tc>
          <w:tcPr>
            <w:tcW w:w="0" w:type="auto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5364" w:type="dxa"/>
            <w:vAlign w:val="center"/>
          </w:tcPr>
          <w:p w:rsidR="00044CD7" w:rsidRPr="00DB7C3D" w:rsidRDefault="00044CD7" w:rsidP="00980F01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7C3D">
              <w:rPr>
                <w:rFonts w:asciiTheme="minorHAnsi" w:hAnsiTheme="minorHAnsi" w:cstheme="minorHAnsi"/>
                <w:color w:val="000000"/>
              </w:rPr>
              <w:t>Защита с помощью специальных средств, разрешенных для использования в частной охранной деятельности</w:t>
            </w:r>
          </w:p>
        </w:tc>
        <w:tc>
          <w:tcPr>
            <w:tcW w:w="709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</w:tr>
      <w:tr w:rsidR="00044CD7" w:rsidRPr="00DB7C3D" w:rsidTr="00980F01">
        <w:tc>
          <w:tcPr>
            <w:tcW w:w="5757" w:type="dxa"/>
            <w:gridSpan w:val="2"/>
            <w:vAlign w:val="center"/>
          </w:tcPr>
          <w:p w:rsidR="00044CD7" w:rsidRPr="00DB7C3D" w:rsidRDefault="00044CD7" w:rsidP="00980F01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7C3D">
              <w:rPr>
                <w:rFonts w:asciiTheme="minorHAnsi" w:hAnsiTheme="minorHAnsi" w:cstheme="minorHAnsi"/>
                <w:color w:val="000000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</w:tr>
      <w:tr w:rsidR="00044CD7" w:rsidRPr="00DB7C3D" w:rsidTr="00980F01">
        <w:tc>
          <w:tcPr>
            <w:tcW w:w="5757" w:type="dxa"/>
            <w:gridSpan w:val="2"/>
            <w:vAlign w:val="center"/>
          </w:tcPr>
          <w:p w:rsidR="00044CD7" w:rsidRPr="00DB7C3D" w:rsidRDefault="00044CD7" w:rsidP="00980F0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4</w:t>
            </w:r>
          </w:p>
        </w:tc>
        <w:tc>
          <w:tcPr>
            <w:tcW w:w="1484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044CD7" w:rsidRPr="00DB7C3D" w:rsidRDefault="00044CD7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4</w:t>
            </w:r>
          </w:p>
        </w:tc>
      </w:tr>
    </w:tbl>
    <w:p w:rsidR="009137D4" w:rsidRPr="009137D4" w:rsidRDefault="009137D4" w:rsidP="00103506">
      <w:pPr>
        <w:pStyle w:val="3"/>
        <w:jc w:val="center"/>
        <w:rPr>
          <w:color w:val="000000" w:themeColor="text1"/>
          <w:sz w:val="12"/>
        </w:rPr>
      </w:pPr>
    </w:p>
    <w:p w:rsidR="00044CD7" w:rsidRDefault="00044CD7" w:rsidP="00103506">
      <w:pPr>
        <w:pStyle w:val="3"/>
        <w:jc w:val="center"/>
        <w:rPr>
          <w:color w:val="000000" w:themeColor="text1"/>
        </w:rPr>
      </w:pPr>
      <w:bookmarkStart w:id="23" w:name="_Toc134181820"/>
      <w:r w:rsidRPr="00B32A89">
        <w:rPr>
          <w:color w:val="000000" w:themeColor="text1"/>
        </w:rPr>
        <w:t>5.</w:t>
      </w:r>
      <w:r>
        <w:rPr>
          <w:color w:val="000000" w:themeColor="text1"/>
        </w:rPr>
        <w:t>14</w:t>
      </w:r>
      <w:r w:rsidRPr="00B32A89">
        <w:rPr>
          <w:color w:val="000000" w:themeColor="text1"/>
        </w:rPr>
        <w:t>. Рабочая программа дисциплины «</w:t>
      </w:r>
      <w:r>
        <w:rPr>
          <w:color w:val="000000" w:themeColor="text1"/>
        </w:rPr>
        <w:t>Специальная физическая подготовка</w:t>
      </w:r>
      <w:r w:rsidRPr="00B32A89">
        <w:rPr>
          <w:color w:val="000000" w:themeColor="text1"/>
        </w:rPr>
        <w:t>»</w:t>
      </w:r>
      <w:bookmarkEnd w:id="23"/>
    </w:p>
    <w:p w:rsidR="00044CD7" w:rsidRPr="009137D4" w:rsidRDefault="00044CD7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b/>
          <w:bCs/>
          <w:sz w:val="14"/>
          <w:szCs w:val="24"/>
        </w:rPr>
      </w:pPr>
    </w:p>
    <w:p w:rsidR="00044CD7" w:rsidRPr="00044CD7" w:rsidRDefault="00044CD7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044CD7">
        <w:rPr>
          <w:rFonts w:asciiTheme="minorHAnsi" w:hAnsiTheme="minorHAnsi" w:cstheme="minorHAnsi"/>
          <w:b/>
          <w:bCs/>
          <w:sz w:val="24"/>
          <w:szCs w:val="24"/>
        </w:rPr>
        <w:t>Тема 1. Защита с применением физической силы.</w:t>
      </w:r>
    </w:p>
    <w:p w:rsidR="00044CD7" w:rsidRPr="00044CD7" w:rsidRDefault="00044CD7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044CD7">
        <w:rPr>
          <w:rFonts w:asciiTheme="minorHAnsi" w:hAnsiTheme="minorHAnsi" w:cstheme="minorHAnsi"/>
          <w:sz w:val="24"/>
          <w:szCs w:val="24"/>
        </w:rPr>
        <w:t>Техника применения специальных приемов борьбы.</w:t>
      </w:r>
    </w:p>
    <w:p w:rsidR="00044CD7" w:rsidRPr="00044CD7" w:rsidRDefault="00044CD7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044CD7">
        <w:rPr>
          <w:rFonts w:asciiTheme="minorHAnsi" w:hAnsiTheme="minorHAnsi" w:cstheme="minorHAnsi"/>
          <w:sz w:val="24"/>
          <w:szCs w:val="24"/>
        </w:rPr>
        <w:t>Практическая отработка специальных приемов борьбы и способов противодействия им. Использование подручных средств.</w:t>
      </w:r>
    </w:p>
    <w:p w:rsidR="00044CD7" w:rsidRPr="00044CD7" w:rsidRDefault="00044CD7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044CD7">
        <w:rPr>
          <w:rFonts w:asciiTheme="minorHAnsi" w:hAnsiTheme="minorHAnsi" w:cstheme="minorHAnsi"/>
          <w:sz w:val="24"/>
          <w:szCs w:val="24"/>
        </w:rPr>
        <w:t> </w:t>
      </w:r>
      <w:r w:rsidRPr="00044CD7">
        <w:rPr>
          <w:rFonts w:asciiTheme="minorHAnsi" w:hAnsiTheme="minorHAnsi" w:cstheme="minorHAnsi"/>
          <w:b/>
          <w:bCs/>
          <w:sz w:val="24"/>
          <w:szCs w:val="24"/>
        </w:rPr>
        <w:t>Тема 2. Защита от вооруженного противника.</w:t>
      </w:r>
    </w:p>
    <w:p w:rsidR="00044CD7" w:rsidRPr="00044CD7" w:rsidRDefault="00044CD7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044CD7">
        <w:rPr>
          <w:rFonts w:asciiTheme="minorHAnsi" w:hAnsiTheme="minorHAnsi" w:cstheme="minorHAnsi"/>
          <w:sz w:val="24"/>
          <w:szCs w:val="24"/>
        </w:rPr>
        <w:t>Основные способы защиты от противника, вооруженного ножом, и способы его нейтрализации.</w:t>
      </w:r>
    </w:p>
    <w:p w:rsidR="00044CD7" w:rsidRPr="00044CD7" w:rsidRDefault="00044CD7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044CD7">
        <w:rPr>
          <w:rFonts w:asciiTheme="minorHAnsi" w:hAnsiTheme="minorHAnsi" w:cstheme="minorHAnsi"/>
          <w:sz w:val="24"/>
          <w:szCs w:val="24"/>
        </w:rPr>
        <w:t>Основные способы защиты от противника, вооруженного огнестрельным оружием, и способы его нейтрализации.</w:t>
      </w:r>
    </w:p>
    <w:p w:rsidR="00044CD7" w:rsidRPr="00044CD7" w:rsidRDefault="00044CD7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044CD7">
        <w:rPr>
          <w:rFonts w:asciiTheme="minorHAnsi" w:hAnsiTheme="minorHAnsi" w:cstheme="minorHAnsi"/>
          <w:sz w:val="24"/>
          <w:szCs w:val="24"/>
        </w:rPr>
        <w:t>Способы обезвреживания противника, вооруженного палкой, аэрозольным средством.</w:t>
      </w:r>
    </w:p>
    <w:p w:rsidR="00044CD7" w:rsidRPr="00044CD7" w:rsidRDefault="00044CD7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044CD7">
        <w:rPr>
          <w:rFonts w:asciiTheme="minorHAnsi" w:hAnsiTheme="minorHAnsi" w:cstheme="minorHAnsi"/>
          <w:sz w:val="24"/>
          <w:szCs w:val="24"/>
        </w:rPr>
        <w:t> </w:t>
      </w:r>
      <w:r w:rsidRPr="00044CD7">
        <w:rPr>
          <w:rFonts w:asciiTheme="minorHAnsi" w:hAnsiTheme="minorHAnsi" w:cstheme="minorHAnsi"/>
          <w:b/>
          <w:bCs/>
          <w:sz w:val="24"/>
          <w:szCs w:val="24"/>
        </w:rPr>
        <w:t>Тема 3. Защита с помощью специальных средств, разрешенных для использования в частной охранной деятельности.</w:t>
      </w:r>
    </w:p>
    <w:p w:rsidR="00044CD7" w:rsidRPr="00044CD7" w:rsidRDefault="00044CD7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044CD7">
        <w:rPr>
          <w:rFonts w:asciiTheme="minorHAnsi" w:hAnsiTheme="minorHAnsi" w:cstheme="minorHAnsi"/>
          <w:sz w:val="24"/>
          <w:szCs w:val="24"/>
        </w:rPr>
        <w:t>Защита с помощью резиновой палки.</w:t>
      </w:r>
    </w:p>
    <w:p w:rsidR="00044CD7" w:rsidRPr="00044CD7" w:rsidRDefault="00044CD7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044CD7">
        <w:rPr>
          <w:rFonts w:asciiTheme="minorHAnsi" w:hAnsiTheme="minorHAnsi" w:cstheme="minorHAnsi"/>
          <w:sz w:val="24"/>
          <w:szCs w:val="24"/>
        </w:rPr>
        <w:t>Применение в охранной деятельности бронежилетов, шлемов защитных.</w:t>
      </w:r>
    </w:p>
    <w:p w:rsidR="00980F01" w:rsidRDefault="00980F01" w:rsidP="00103506">
      <w:pPr>
        <w:pStyle w:val="3"/>
        <w:jc w:val="center"/>
        <w:rPr>
          <w:color w:val="000000" w:themeColor="text1"/>
        </w:rPr>
      </w:pPr>
      <w:bookmarkStart w:id="24" w:name="_Toc134181821"/>
      <w:r w:rsidRPr="00B32A89">
        <w:rPr>
          <w:color w:val="000000" w:themeColor="text1"/>
        </w:rPr>
        <w:t>5.</w:t>
      </w:r>
      <w:r>
        <w:rPr>
          <w:color w:val="000000" w:themeColor="text1"/>
        </w:rPr>
        <w:t>15</w:t>
      </w:r>
      <w:r w:rsidRPr="00B32A89">
        <w:rPr>
          <w:color w:val="000000" w:themeColor="text1"/>
        </w:rPr>
        <w:t>. Тематический план дисциплины «</w:t>
      </w:r>
      <w:r>
        <w:rPr>
          <w:color w:val="000000" w:themeColor="text1"/>
        </w:rPr>
        <w:t>Противодействие терроризму</w:t>
      </w:r>
      <w:r w:rsidRPr="00B32A89">
        <w:rPr>
          <w:color w:val="000000" w:themeColor="text1"/>
        </w:rPr>
        <w:t>»</w:t>
      </w:r>
      <w:bookmarkEnd w:id="24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5364"/>
        <w:gridCol w:w="709"/>
        <w:gridCol w:w="1484"/>
        <w:gridCol w:w="1434"/>
      </w:tblGrid>
      <w:tr w:rsidR="00980F01" w:rsidRPr="00DB7C3D" w:rsidTr="00980F01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количество часов</w:t>
            </w:r>
          </w:p>
        </w:tc>
      </w:tr>
      <w:tr w:rsidR="00980F01" w:rsidRPr="00DB7C3D" w:rsidTr="00980F01">
        <w:tc>
          <w:tcPr>
            <w:tcW w:w="0" w:type="auto"/>
            <w:vMerge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в том числе</w:t>
            </w:r>
          </w:p>
        </w:tc>
      </w:tr>
      <w:tr w:rsidR="00980F01" w:rsidRPr="00DB7C3D" w:rsidTr="00980F01">
        <w:tc>
          <w:tcPr>
            <w:tcW w:w="0" w:type="auto"/>
            <w:vMerge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практических</w:t>
            </w:r>
          </w:p>
        </w:tc>
      </w:tr>
      <w:tr w:rsidR="00980F01" w:rsidRPr="00DB7C3D" w:rsidTr="00980F01">
        <w:tc>
          <w:tcPr>
            <w:tcW w:w="0" w:type="auto"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5</w:t>
            </w:r>
          </w:p>
        </w:tc>
      </w:tr>
      <w:tr w:rsidR="00980F01" w:rsidRPr="00DB7C3D" w:rsidTr="00980F01">
        <w:trPr>
          <w:trHeight w:val="280"/>
        </w:trPr>
        <w:tc>
          <w:tcPr>
            <w:tcW w:w="0" w:type="auto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5364" w:type="dxa"/>
            <w:vAlign w:val="center"/>
          </w:tcPr>
          <w:p w:rsidR="00980F01" w:rsidRPr="00DB7C3D" w:rsidRDefault="00980F01" w:rsidP="00980F01">
            <w:pPr>
              <w:pStyle w:val="ConsPlusNormal"/>
              <w:jc w:val="both"/>
              <w:outlineLvl w:val="3"/>
              <w:rPr>
                <w:rFonts w:asciiTheme="minorHAnsi" w:hAnsiTheme="minorHAnsi" w:cstheme="minorHAnsi"/>
                <w:color w:val="000000"/>
              </w:rPr>
            </w:pPr>
            <w:r w:rsidRPr="00DB7C3D">
              <w:rPr>
                <w:rFonts w:asciiTheme="minorHAnsi" w:hAnsiTheme="minorHAnsi" w:cstheme="minorHAnsi"/>
                <w:color w:val="000000"/>
              </w:rPr>
              <w:t>Противодействие терроризму. Общие вопросы антитеррористической защиты охраняемых объектов</w:t>
            </w:r>
          </w:p>
        </w:tc>
        <w:tc>
          <w:tcPr>
            <w:tcW w:w="709" w:type="dxa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</w:tr>
      <w:tr w:rsidR="00980F01" w:rsidRPr="00DB7C3D" w:rsidTr="00980F01">
        <w:tc>
          <w:tcPr>
            <w:tcW w:w="0" w:type="auto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5364" w:type="dxa"/>
            <w:vAlign w:val="center"/>
          </w:tcPr>
          <w:p w:rsidR="00980F01" w:rsidRPr="00DB7C3D" w:rsidRDefault="00980F01" w:rsidP="00980F01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7C3D">
              <w:rPr>
                <w:rFonts w:asciiTheme="minorHAnsi" w:hAnsiTheme="minorHAnsi" w:cstheme="minorHAnsi"/>
                <w:color w:val="000000"/>
              </w:rPr>
              <w:t xml:space="preserve">Основные направления профилактики террористических угроз. Порядок действий при обнаружении </w:t>
            </w:r>
            <w:r w:rsidRPr="00DB7C3D">
              <w:rPr>
                <w:rFonts w:asciiTheme="minorHAnsi" w:hAnsiTheme="minorHAnsi" w:cstheme="minorHAnsi"/>
                <w:color w:val="000000"/>
              </w:rPr>
              <w:lastRenderedPageBreak/>
              <w:t>террористических угроз</w:t>
            </w:r>
          </w:p>
        </w:tc>
        <w:tc>
          <w:tcPr>
            <w:tcW w:w="709" w:type="dxa"/>
            <w:vAlign w:val="center"/>
          </w:tcPr>
          <w:p w:rsidR="00980F01" w:rsidRPr="00DB7C3D" w:rsidRDefault="006E04B9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484" w:type="dxa"/>
            <w:vAlign w:val="center"/>
          </w:tcPr>
          <w:p w:rsidR="00980F01" w:rsidRPr="00DB7C3D" w:rsidRDefault="006E04B9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434" w:type="dxa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</w:tr>
      <w:tr w:rsidR="00980F01" w:rsidRPr="00DB7C3D" w:rsidTr="00980F01">
        <w:tc>
          <w:tcPr>
            <w:tcW w:w="0" w:type="auto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5364" w:type="dxa"/>
            <w:vAlign w:val="center"/>
          </w:tcPr>
          <w:p w:rsidR="00980F01" w:rsidRPr="00DB7C3D" w:rsidRDefault="00980F01" w:rsidP="00980F01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7C3D">
              <w:rPr>
                <w:rFonts w:asciiTheme="minorHAnsi" w:hAnsiTheme="minorHAnsi" w:cstheme="minorHAnsi"/>
                <w:color w:val="000000"/>
              </w:rPr>
              <w:t>Практический тренинг по профилактике и противодействию террористическим угрозам</w:t>
            </w:r>
          </w:p>
        </w:tc>
        <w:tc>
          <w:tcPr>
            <w:tcW w:w="709" w:type="dxa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</w:tr>
      <w:tr w:rsidR="00980F01" w:rsidRPr="00DB7C3D" w:rsidTr="00980F01">
        <w:tc>
          <w:tcPr>
            <w:tcW w:w="5757" w:type="dxa"/>
            <w:gridSpan w:val="2"/>
            <w:vAlign w:val="center"/>
          </w:tcPr>
          <w:p w:rsidR="00980F01" w:rsidRPr="00DB7C3D" w:rsidRDefault="00980F01" w:rsidP="00980F01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7C3D">
              <w:rPr>
                <w:rFonts w:asciiTheme="minorHAnsi" w:hAnsiTheme="minorHAnsi" w:cstheme="minorHAnsi"/>
                <w:color w:val="000000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</w:tr>
      <w:tr w:rsidR="00980F01" w:rsidRPr="00DB7C3D" w:rsidTr="00980F01">
        <w:tc>
          <w:tcPr>
            <w:tcW w:w="5757" w:type="dxa"/>
            <w:gridSpan w:val="2"/>
            <w:vAlign w:val="center"/>
          </w:tcPr>
          <w:p w:rsidR="00980F01" w:rsidRPr="00DB7C3D" w:rsidRDefault="00980F01" w:rsidP="00980F0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80F01" w:rsidRPr="00DB7C3D" w:rsidRDefault="006E04B9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5</w:t>
            </w:r>
          </w:p>
        </w:tc>
        <w:tc>
          <w:tcPr>
            <w:tcW w:w="1484" w:type="dxa"/>
            <w:vAlign w:val="center"/>
          </w:tcPr>
          <w:p w:rsidR="00980F01" w:rsidRPr="00DB7C3D" w:rsidRDefault="006E04B9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3</w:t>
            </w:r>
          </w:p>
        </w:tc>
        <w:tc>
          <w:tcPr>
            <w:tcW w:w="1434" w:type="dxa"/>
            <w:vAlign w:val="center"/>
          </w:tcPr>
          <w:p w:rsidR="00980F01" w:rsidRPr="00DB7C3D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B7C3D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</w:p>
        </w:tc>
      </w:tr>
    </w:tbl>
    <w:p w:rsidR="00DB7C3D" w:rsidRPr="009137D4" w:rsidRDefault="00DB7C3D" w:rsidP="00103506">
      <w:pPr>
        <w:pStyle w:val="3"/>
        <w:jc w:val="center"/>
        <w:rPr>
          <w:color w:val="000000" w:themeColor="text1"/>
          <w:sz w:val="10"/>
        </w:rPr>
      </w:pPr>
    </w:p>
    <w:p w:rsidR="00980F01" w:rsidRDefault="00980F01" w:rsidP="00103506">
      <w:pPr>
        <w:pStyle w:val="3"/>
        <w:jc w:val="center"/>
        <w:rPr>
          <w:color w:val="000000" w:themeColor="text1"/>
        </w:rPr>
      </w:pPr>
      <w:bookmarkStart w:id="25" w:name="_Toc134181822"/>
      <w:r w:rsidRPr="00B32A89">
        <w:rPr>
          <w:color w:val="000000" w:themeColor="text1"/>
        </w:rPr>
        <w:t>5.</w:t>
      </w:r>
      <w:r>
        <w:rPr>
          <w:color w:val="000000" w:themeColor="text1"/>
        </w:rPr>
        <w:t>16</w:t>
      </w:r>
      <w:r w:rsidRPr="00B32A89">
        <w:rPr>
          <w:color w:val="000000" w:themeColor="text1"/>
        </w:rPr>
        <w:t>. Рабочая программа дисциплины «</w:t>
      </w:r>
      <w:r>
        <w:rPr>
          <w:color w:val="000000" w:themeColor="text1"/>
        </w:rPr>
        <w:t>Противодействие терроризму</w:t>
      </w:r>
      <w:r w:rsidRPr="00B32A89">
        <w:rPr>
          <w:color w:val="000000" w:themeColor="text1"/>
        </w:rPr>
        <w:t>»</w:t>
      </w:r>
      <w:bookmarkEnd w:id="25"/>
    </w:p>
    <w:p w:rsidR="00980F01" w:rsidRPr="009137D4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b/>
          <w:bCs/>
          <w:sz w:val="18"/>
          <w:szCs w:val="24"/>
        </w:rPr>
      </w:pP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b/>
          <w:bCs/>
          <w:sz w:val="24"/>
          <w:szCs w:val="24"/>
        </w:rPr>
        <w:t>Тема 1. Противодействие терроризму. Общие вопросы антитеррористической защиты охраняемых объектов.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>Правовая основа противодействия терроризму и обеспечения антитеррористической защиты охраняемых объектов.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>Террористические угрозы охраняемым объектам (классификация терроризма, основные виды террористических угроз).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> </w:t>
      </w:r>
      <w:r w:rsidRPr="00980F01">
        <w:rPr>
          <w:rFonts w:asciiTheme="minorHAnsi" w:hAnsiTheme="minorHAnsi" w:cstheme="minorHAnsi"/>
          <w:b/>
          <w:bCs/>
          <w:sz w:val="24"/>
          <w:szCs w:val="24"/>
        </w:rPr>
        <w:t>Тема 2. Основные направления профилактики террористических угроз. Порядок действий при обнаружении террористических угроз.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>Формирование мировоззренческой позиции, противостоящей идеологии терроризма. Сущность идеологии терроризма. Основные нравственные качества, порождающие идеологию терроризма. Основные нравственные качества, противостоящие идеологии терроризма. Распознавание отрицательной идеологии по эмоциональным признакам.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>Построение системы безопасности охраняемого объекта в части противодействия террористическим угрозам. Оценка вероятного способа, места, времени и обстановки реализации прогнозируемых террористических угроз. Выбор мер обеспечения безопасности, соответствующих прогнозируемым угрозам. Основные формы и методы выявления и пресечения террористических угроз, применяемые в службах охраны. Сбор информации от посетителей и персонала охраняемого объекта. Осмотр прилегающей территории, периметра, коммуникаций и критических элементов объекта, технических полостей, предметов и оборудования в помещениях объекта с уточнением наличия угрожающих признаков, принадлежности и назначения обнаруживаемых предметов. Доклад о наличии/отсутствии признаков террористической угрозы. Иные меры обеспечения безопасности, реализуемые в целях противодействия терроризму при участии сотрудников охраны.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 xml:space="preserve">Порядок действий при обнаружении террористических угроз. Система реагирования на обнаруженные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безопасности. Последовательность действий при обнаружении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полученной от предполагаемого террориста по телефону или при непосредственном общении. Последовательность действий в случае захвата заложников. Последовательность действий в случае срабатывания взрывного устройства. Последовательность действий в случае применения </w:t>
      </w:r>
      <w:r w:rsidRPr="00980F01">
        <w:rPr>
          <w:rFonts w:asciiTheme="minorHAnsi" w:hAnsiTheme="minorHAnsi" w:cstheme="minorHAnsi"/>
          <w:sz w:val="24"/>
          <w:szCs w:val="24"/>
        </w:rPr>
        <w:lastRenderedPageBreak/>
        <w:t>отравляющих веществ. Особенности действий по локализации и удалению людей из опасной зоны при возникновении террористических угроз. Особенности действий при обнаружении ядовитых, отравляющих, токсичных, опасных химических и биологических веществ, а также ядерных материалов, радиоактивных веществ, источников радиоактивного излучения. Особенности действий со специальными средствам</w:t>
      </w:r>
      <w:r w:rsidR="004C1C9E">
        <w:rPr>
          <w:rFonts w:asciiTheme="minorHAnsi" w:hAnsiTheme="minorHAnsi" w:cstheme="minorHAnsi"/>
          <w:sz w:val="24"/>
          <w:szCs w:val="24"/>
        </w:rPr>
        <w:t>и</w:t>
      </w:r>
      <w:r w:rsidRPr="00980F01">
        <w:rPr>
          <w:rFonts w:asciiTheme="minorHAnsi" w:hAnsiTheme="minorHAnsi" w:cstheme="minorHAnsi"/>
          <w:sz w:val="24"/>
          <w:szCs w:val="24"/>
        </w:rPr>
        <w:t xml:space="preserve"> в ходе противодействия террористическим угрозам. Прогнозирование эффективности, а также возможных положительных и отрицательных последствий от применения названных мер воздействия.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>Организация взаимодействия с оперативными группами в муниципальных образованиях в целях повышения качества работы по профилактике терроризма, минимизации и (или) ликвидации последствий проявлений терроризма.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> </w:t>
      </w:r>
      <w:r w:rsidRPr="00980F01">
        <w:rPr>
          <w:rFonts w:asciiTheme="minorHAnsi" w:hAnsiTheme="minorHAnsi" w:cstheme="minorHAnsi"/>
          <w:b/>
          <w:bCs/>
          <w:sz w:val="24"/>
          <w:szCs w:val="24"/>
        </w:rPr>
        <w:t>Тема 3. Практический тренинг по профилактике и противодействию террористическим угрозам.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>Варианты проведения практического тренинга по профилактике и противодействию террористическим угрозам.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>Эффективное использование комплекса мер инженерно-технической защиты в условиях возможных террористических угроз. Мероприятия, направленные на обеспечение устойчивости работы инженерно-технических систем обеспечения безопасности.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 xml:space="preserve">Профилирование потенциально опасных посетителей в условиях возможных террористических угроз. Сущность профайлинга. Подразделение профилируемых лиц на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980F01">
        <w:rPr>
          <w:rFonts w:asciiTheme="minorHAnsi" w:hAnsiTheme="minorHAnsi" w:cstheme="minorHAnsi"/>
          <w:sz w:val="24"/>
          <w:szCs w:val="24"/>
        </w:rPr>
        <w:t>неопасных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980F01">
        <w:rPr>
          <w:rFonts w:asciiTheme="minorHAnsi" w:hAnsiTheme="minorHAnsi" w:cstheme="minorHAnsi"/>
          <w:sz w:val="24"/>
          <w:szCs w:val="24"/>
        </w:rPr>
        <w:t xml:space="preserve"> и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980F01">
        <w:rPr>
          <w:rFonts w:asciiTheme="minorHAnsi" w:hAnsiTheme="minorHAnsi" w:cstheme="minorHAnsi"/>
          <w:sz w:val="24"/>
          <w:szCs w:val="24"/>
        </w:rPr>
        <w:t>потенциально опасных</w:t>
      </w:r>
      <w:r w:rsidR="004B5AD8">
        <w:rPr>
          <w:rFonts w:asciiTheme="minorHAnsi" w:hAnsiTheme="minorHAnsi" w:cstheme="minorHAnsi"/>
          <w:sz w:val="24"/>
          <w:szCs w:val="24"/>
        </w:rPr>
        <w:t>».</w:t>
      </w:r>
      <w:r w:rsidRPr="00980F01">
        <w:rPr>
          <w:rFonts w:asciiTheme="minorHAnsi" w:hAnsiTheme="minorHAnsi" w:cstheme="minorHAnsi"/>
          <w:sz w:val="24"/>
          <w:szCs w:val="24"/>
        </w:rPr>
        <w:t xml:space="preserve"> Признаки потенциально опасных посетителей. Критические признаки потенциально опасных посетителей. Профайлинговый опрос (опросная беседа). Признаки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980F01">
        <w:rPr>
          <w:rFonts w:asciiTheme="minorHAnsi" w:hAnsiTheme="minorHAnsi" w:cstheme="minorHAnsi"/>
          <w:sz w:val="24"/>
          <w:szCs w:val="24"/>
        </w:rPr>
        <w:t>виновного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980F01">
        <w:rPr>
          <w:rFonts w:asciiTheme="minorHAnsi" w:hAnsiTheme="minorHAnsi" w:cstheme="minorHAnsi"/>
          <w:sz w:val="24"/>
          <w:szCs w:val="24"/>
        </w:rPr>
        <w:t xml:space="preserve"> и </w:t>
      </w:r>
      <w:r w:rsidR="004B5AD8">
        <w:rPr>
          <w:rFonts w:asciiTheme="minorHAnsi" w:hAnsiTheme="minorHAnsi" w:cstheme="minorHAnsi"/>
          <w:sz w:val="24"/>
          <w:szCs w:val="24"/>
        </w:rPr>
        <w:t>«</w:t>
      </w:r>
      <w:r w:rsidRPr="00980F01">
        <w:rPr>
          <w:rFonts w:asciiTheme="minorHAnsi" w:hAnsiTheme="minorHAnsi" w:cstheme="minorHAnsi"/>
          <w:sz w:val="24"/>
          <w:szCs w:val="24"/>
        </w:rPr>
        <w:t>невиновного</w:t>
      </w:r>
      <w:r w:rsidR="004B5AD8">
        <w:rPr>
          <w:rFonts w:asciiTheme="minorHAnsi" w:hAnsiTheme="minorHAnsi" w:cstheme="minorHAnsi"/>
          <w:sz w:val="24"/>
          <w:szCs w:val="24"/>
        </w:rPr>
        <w:t>»</w:t>
      </w:r>
      <w:r w:rsidRPr="00980F01">
        <w:rPr>
          <w:rFonts w:asciiTheme="minorHAnsi" w:hAnsiTheme="minorHAnsi" w:cstheme="minorHAnsi"/>
          <w:sz w:val="24"/>
          <w:szCs w:val="24"/>
        </w:rPr>
        <w:t xml:space="preserve"> собеседника. Невербальные проявления человека. Вероятные признаки лжи и агрессии. Активные приемы выявления лжи и агрессии.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>Урегулирование возникающих споров, конфликтов и панических настроений в условиях возможных террористических угроз.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>Наблюдение в условиях возможных террористических угроз. Методы наблюдения. Демонстративное и скрытое наблюдение. Особенности осуществление наблюдения, поддержание остроты зрительного восприятия, тренинг запоминания.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 xml:space="preserve">Оценка индивидуальных психологических особенностей сотрудников охраны. Целевая установка сотрудника, мировоззренческая позиция, характер, наличие в характере основных нравственных качеств, способствующих эффективной работе в охране, характеристики мышления (широта и быстрота), способность соизмерять предпринимаемые действия со складывающейся обстановкой, особенности личности (направленность характера, факторы </w:t>
      </w:r>
      <w:r w:rsidR="00011F30">
        <w:rPr>
          <w:rFonts w:asciiTheme="minorHAnsi" w:hAnsiTheme="minorHAnsi" w:cstheme="minorHAnsi"/>
          <w:sz w:val="24"/>
          <w:szCs w:val="24"/>
        </w:rPr>
        <w:t>«</w:t>
      </w:r>
      <w:r w:rsidRPr="00980F01">
        <w:rPr>
          <w:rFonts w:asciiTheme="minorHAnsi" w:hAnsiTheme="minorHAnsi" w:cstheme="minorHAnsi"/>
          <w:sz w:val="24"/>
          <w:szCs w:val="24"/>
        </w:rPr>
        <w:t>нейротизма</w:t>
      </w:r>
      <w:r w:rsidR="00011F30">
        <w:rPr>
          <w:rFonts w:asciiTheme="minorHAnsi" w:hAnsiTheme="minorHAnsi" w:cstheme="minorHAnsi"/>
          <w:sz w:val="24"/>
          <w:szCs w:val="24"/>
        </w:rPr>
        <w:t>»</w:t>
      </w:r>
      <w:r w:rsidRPr="00980F01">
        <w:rPr>
          <w:rFonts w:asciiTheme="minorHAnsi" w:hAnsiTheme="minorHAnsi" w:cstheme="minorHAnsi"/>
          <w:sz w:val="24"/>
          <w:szCs w:val="24"/>
        </w:rPr>
        <w:t xml:space="preserve"> и </w:t>
      </w:r>
      <w:r w:rsidR="00011F30">
        <w:rPr>
          <w:rFonts w:asciiTheme="minorHAnsi" w:hAnsiTheme="minorHAnsi" w:cstheme="minorHAnsi"/>
          <w:sz w:val="24"/>
          <w:szCs w:val="24"/>
        </w:rPr>
        <w:t>«</w:t>
      </w:r>
      <w:r w:rsidRPr="00980F01">
        <w:rPr>
          <w:rFonts w:asciiTheme="minorHAnsi" w:hAnsiTheme="minorHAnsi" w:cstheme="minorHAnsi"/>
          <w:sz w:val="24"/>
          <w:szCs w:val="24"/>
        </w:rPr>
        <w:t>психотизма</w:t>
      </w:r>
      <w:r w:rsidR="00011F30">
        <w:rPr>
          <w:rFonts w:asciiTheme="minorHAnsi" w:hAnsiTheme="minorHAnsi" w:cstheme="minorHAnsi"/>
          <w:sz w:val="24"/>
          <w:szCs w:val="24"/>
        </w:rPr>
        <w:t>»</w:t>
      </w:r>
      <w:r w:rsidRPr="00980F01">
        <w:rPr>
          <w:rFonts w:asciiTheme="minorHAnsi" w:hAnsiTheme="minorHAnsi" w:cstheme="minorHAnsi"/>
          <w:sz w:val="24"/>
          <w:szCs w:val="24"/>
        </w:rPr>
        <w:t>, темперамент).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деятельности.</w:t>
      </w:r>
    </w:p>
    <w:p w:rsidR="00980F01" w:rsidRPr="00980F01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21"/>
          <w:szCs w:val="21"/>
        </w:rPr>
      </w:pPr>
      <w:r w:rsidRPr="00980F01">
        <w:rPr>
          <w:rFonts w:asciiTheme="minorHAnsi" w:hAnsiTheme="minorHAnsi" w:cstheme="minorHAnsi"/>
          <w:sz w:val="24"/>
          <w:szCs w:val="24"/>
        </w:rPr>
        <w:t xml:space="preserve"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</w:t>
      </w:r>
      <w:r w:rsidRPr="00980F01">
        <w:rPr>
          <w:rFonts w:asciiTheme="minorHAnsi" w:hAnsiTheme="minorHAnsi" w:cstheme="minorHAnsi"/>
          <w:sz w:val="24"/>
          <w:szCs w:val="24"/>
        </w:rPr>
        <w:lastRenderedPageBreak/>
        <w:t>технических полостей, оборудования и предметов в помещениях объекта с уточнением наличия угрожающих признаков, принадлежности и назначения обнаруживаемых предметов. Отработка действий по докладу о наличии/отсутствии признаков террористической угрозы. Отработка действий при обнаружении потенциально опасных предметов (подозрительных на наличие взрывных устройств, взрывчатых веществ, огнеопасных веществ). Отработка действий в случае угрозы террористического акта, полученной от предполагаемого террориста по телефону или при непосредственном общении. Отработка действий в случае захвата заложников. Отработка действий в случае срабатывания взрывного устройства. Отработка действий в случае применения отравляющих веществ.</w:t>
      </w:r>
    </w:p>
    <w:p w:rsidR="004C1C9E" w:rsidRPr="004C1C9E" w:rsidRDefault="004C1C9E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4C1C9E">
        <w:rPr>
          <w:rFonts w:asciiTheme="minorHAnsi" w:hAnsiTheme="minorHAnsi" w:cstheme="minorHAnsi"/>
          <w:sz w:val="24"/>
          <w:szCs w:val="24"/>
        </w:rPr>
        <w:t>Особенности профилактики террористических угроз и противодействия террористическим угрозам при охране объектов социальной сферы на примере охр</w:t>
      </w:r>
      <w:r>
        <w:rPr>
          <w:rFonts w:asciiTheme="minorHAnsi" w:hAnsiTheme="minorHAnsi" w:cstheme="minorHAnsi"/>
          <w:sz w:val="24"/>
          <w:szCs w:val="24"/>
        </w:rPr>
        <w:t>аны образовательных организаций</w:t>
      </w:r>
      <w:r>
        <w:rPr>
          <w:rStyle w:val="af9"/>
          <w:rFonts w:asciiTheme="minorHAnsi" w:hAnsiTheme="minorHAnsi" w:cstheme="minorHAnsi"/>
          <w:sz w:val="24"/>
          <w:szCs w:val="24"/>
        </w:rPr>
        <w:footnoteReference w:id="9"/>
      </w:r>
      <w:r w:rsidRPr="004C1C9E">
        <w:rPr>
          <w:rFonts w:asciiTheme="minorHAnsi" w:hAnsiTheme="minorHAnsi" w:cstheme="minorHAnsi"/>
          <w:sz w:val="24"/>
          <w:szCs w:val="24"/>
        </w:rPr>
        <w:t>.</w:t>
      </w:r>
    </w:p>
    <w:p w:rsidR="004C1C9E" w:rsidRPr="004C1C9E" w:rsidRDefault="004C1C9E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4C1C9E">
        <w:rPr>
          <w:rFonts w:asciiTheme="minorHAnsi" w:hAnsiTheme="minorHAnsi" w:cstheme="minorHAnsi"/>
          <w:sz w:val="24"/>
          <w:szCs w:val="24"/>
        </w:rPr>
        <w:t>Типовая модель действий нарушителя, совершающего на объекте образования преступление террористической направленности в формах вооруженного нападения, размещения взрывного устройства, захвата заложников. Алгоритмы действий работников частных охранных организаций, направленные на профилактику и пресечение совершения (угрозы совершения) следующих преступлений, в том числе террористической направленности, на объектах образования:</w:t>
      </w:r>
    </w:p>
    <w:p w:rsidR="004C1C9E" w:rsidRPr="004C1C9E" w:rsidRDefault="004C1C9E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4C1C9E">
        <w:rPr>
          <w:rFonts w:asciiTheme="minorHAnsi" w:hAnsiTheme="minorHAnsi" w:cstheme="minorHAnsi"/>
          <w:sz w:val="24"/>
          <w:szCs w:val="24"/>
        </w:rPr>
        <w:t>вооруженного нападения (варианты "стрелок на территории", "стрелок в здании");</w:t>
      </w:r>
    </w:p>
    <w:p w:rsidR="004C1C9E" w:rsidRPr="004C1C9E" w:rsidRDefault="004C1C9E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4C1C9E">
        <w:rPr>
          <w:rFonts w:asciiTheme="minorHAnsi" w:hAnsiTheme="minorHAnsi" w:cstheme="minorHAnsi"/>
          <w:sz w:val="24"/>
          <w:szCs w:val="24"/>
        </w:rPr>
        <w:t>размещения взрывного устройства (варианты "взрывное устройство обнаружено на входе (при попытке проноса)", "взрывное устройство обнаружено в здании");</w:t>
      </w:r>
    </w:p>
    <w:p w:rsidR="004C1C9E" w:rsidRPr="004C1C9E" w:rsidRDefault="004C1C9E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4C1C9E">
        <w:rPr>
          <w:rFonts w:asciiTheme="minorHAnsi" w:hAnsiTheme="minorHAnsi" w:cstheme="minorHAnsi"/>
          <w:sz w:val="24"/>
          <w:szCs w:val="24"/>
        </w:rPr>
        <w:t>захвата заложников.</w:t>
      </w:r>
    </w:p>
    <w:p w:rsidR="004C1C9E" w:rsidRPr="004C1C9E" w:rsidRDefault="004C1C9E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4C1C9E">
        <w:rPr>
          <w:rFonts w:asciiTheme="minorHAnsi" w:hAnsiTheme="minorHAnsi" w:cstheme="minorHAnsi"/>
          <w:sz w:val="24"/>
          <w:szCs w:val="24"/>
        </w:rPr>
        <w:t>Необходимость исполнения должностных обязанностей работников частных охранных организаций согласно алгоритмам, закрепленным в документах, утверждаемых руководителем образовательной организации, для действий при совершении (угрозе совершения) преступлений, в том числе террористической направленности. Возможности раннего выявления признаков, свидетельствующих о возможной подготовке и совершении преступлений, в том числе террористической направленности, на объекте образования.</w:t>
      </w:r>
    </w:p>
    <w:p w:rsidR="004C1C9E" w:rsidRDefault="004C1C9E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4C1C9E">
        <w:rPr>
          <w:rFonts w:asciiTheme="minorHAnsi" w:hAnsiTheme="minorHAnsi" w:cstheme="minorHAnsi"/>
          <w:sz w:val="24"/>
          <w:szCs w:val="24"/>
        </w:rPr>
        <w:t>Рекомендуемые расстояния для эвакуации и оцепления при обнаружении взрывного устройства или похожего на него предмета.</w:t>
      </w: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9137D4" w:rsidRDefault="009137D4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9137D4" w:rsidRDefault="009137D4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DB7C3D" w:rsidRPr="004C1C9E" w:rsidRDefault="00DB7C3D" w:rsidP="004C1C9E">
      <w:pPr>
        <w:pStyle w:val="ConsPlusNormal0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980F01" w:rsidRDefault="00980F01" w:rsidP="00DB7C3D">
      <w:pPr>
        <w:pStyle w:val="2"/>
        <w:numPr>
          <w:ilvl w:val="0"/>
          <w:numId w:val="1"/>
        </w:numPr>
        <w:spacing w:before="0" w:line="240" w:lineRule="auto"/>
        <w:jc w:val="center"/>
        <w:rPr>
          <w:color w:val="000000" w:themeColor="text1"/>
        </w:rPr>
      </w:pPr>
      <w:bookmarkStart w:id="26" w:name="_Toc134181823"/>
      <w:r>
        <w:rPr>
          <w:color w:val="000000" w:themeColor="text1"/>
        </w:rPr>
        <w:t>ИТОГОВАЯ АТТЕСТАЦИЯ ПО ПРОГРАММЕ</w:t>
      </w:r>
      <w:bookmarkEnd w:id="26"/>
    </w:p>
    <w:p w:rsidR="00980F01" w:rsidRDefault="00980F01" w:rsidP="00DB7C3D">
      <w:pPr>
        <w:pStyle w:val="ConsPlusNormal"/>
        <w:outlineLvl w:val="1"/>
        <w:rPr>
          <w:rFonts w:asciiTheme="minorHAnsi" w:hAnsiTheme="minorHAnsi" w:cstheme="minorHAnsi"/>
          <w:sz w:val="24"/>
          <w:szCs w:val="28"/>
        </w:rPr>
      </w:pPr>
    </w:p>
    <w:p w:rsidR="00980F01" w:rsidRPr="00980F01" w:rsidRDefault="00980F01" w:rsidP="00C07E0B">
      <w:pPr>
        <w:spacing w:after="0" w:line="360" w:lineRule="auto"/>
        <w:ind w:firstLine="539"/>
        <w:jc w:val="both"/>
        <w:rPr>
          <w:rFonts w:ascii="Verdana" w:hAnsi="Verdana"/>
          <w:sz w:val="21"/>
          <w:szCs w:val="21"/>
        </w:rPr>
      </w:pPr>
      <w:r w:rsidRPr="00980F01">
        <w:rPr>
          <w:rFonts w:ascii="Times New Roman" w:hAnsi="Times New Roman"/>
          <w:sz w:val="24"/>
          <w:szCs w:val="24"/>
        </w:rPr>
        <w:t>Профессиональное обучение завершается итоговой аттестацией в форме квалификационного экзамена, к которой допускаются обучающиеся, освоившие Программу в полном объеме.</w:t>
      </w:r>
    </w:p>
    <w:p w:rsidR="00980F01" w:rsidRPr="00980F01" w:rsidRDefault="00980F01" w:rsidP="00C07E0B">
      <w:pPr>
        <w:spacing w:after="0" w:line="360" w:lineRule="auto"/>
        <w:ind w:firstLine="539"/>
        <w:jc w:val="both"/>
        <w:rPr>
          <w:rFonts w:ascii="Verdana" w:hAnsi="Verdana"/>
          <w:sz w:val="21"/>
          <w:szCs w:val="21"/>
        </w:rPr>
      </w:pPr>
      <w:r w:rsidRPr="00980F01">
        <w:rPr>
          <w:rFonts w:ascii="Times New Roman" w:hAnsi="Times New Roman"/>
          <w:sz w:val="24"/>
          <w:szCs w:val="24"/>
        </w:rPr>
        <w:t xml:space="preserve"> Квалификационный экзамен проводится </w:t>
      </w:r>
      <w:r>
        <w:rPr>
          <w:rFonts w:ascii="Times New Roman" w:hAnsi="Times New Roman"/>
          <w:sz w:val="24"/>
          <w:szCs w:val="24"/>
        </w:rPr>
        <w:t xml:space="preserve">ЧУДПО «УЦ «Охрана» </w:t>
      </w:r>
      <w:r w:rsidRPr="00980F01">
        <w:rPr>
          <w:rFonts w:ascii="Times New Roman" w:hAnsi="Times New Roman"/>
          <w:sz w:val="24"/>
          <w:szCs w:val="24"/>
        </w:rPr>
        <w:t xml:space="preserve">для определения соответствия полученных знаний, умений и навыков </w:t>
      </w:r>
      <w:r>
        <w:rPr>
          <w:rFonts w:ascii="Times New Roman" w:hAnsi="Times New Roman"/>
          <w:sz w:val="24"/>
          <w:szCs w:val="24"/>
        </w:rPr>
        <w:t>о</w:t>
      </w:r>
      <w:r w:rsidRPr="00980F01">
        <w:rPr>
          <w:rFonts w:ascii="Times New Roman" w:hAnsi="Times New Roman"/>
          <w:sz w:val="24"/>
          <w:szCs w:val="24"/>
        </w:rPr>
        <w:t>бразовательной программе и установления на этой основе лицам, прошедшим профессиональное обучение, квалификационных разрядов по соответствующей профессии рабочего.</w:t>
      </w:r>
      <w:r w:rsidR="009137D4">
        <w:rPr>
          <w:rFonts w:ascii="Times New Roman" w:hAnsi="Times New Roman"/>
          <w:sz w:val="24"/>
          <w:szCs w:val="24"/>
        </w:rPr>
        <w:t xml:space="preserve"> </w:t>
      </w:r>
      <w:r w:rsidRPr="00980F01">
        <w:rPr>
          <w:rFonts w:ascii="Times New Roman" w:hAnsi="Times New Roman"/>
          <w:sz w:val="24"/>
          <w:szCs w:val="24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 и (или) профессиональных стандартах, по соответствующей профессии рабочего.</w:t>
      </w:r>
    </w:p>
    <w:p w:rsidR="00980F01" w:rsidRPr="00980F01" w:rsidRDefault="00980F01" w:rsidP="00C07E0B">
      <w:pPr>
        <w:spacing w:after="0" w:line="360" w:lineRule="auto"/>
        <w:ind w:firstLine="539"/>
        <w:jc w:val="both"/>
        <w:rPr>
          <w:rFonts w:ascii="Verdana" w:hAnsi="Verdana"/>
          <w:sz w:val="21"/>
          <w:szCs w:val="21"/>
        </w:rPr>
      </w:pPr>
      <w:r w:rsidRPr="00980F01">
        <w:rPr>
          <w:rFonts w:ascii="Times New Roman" w:hAnsi="Times New Roman"/>
          <w:sz w:val="24"/>
          <w:szCs w:val="24"/>
        </w:rPr>
        <w:t xml:space="preserve">Содержание практической квалификационной работы включает выполнение заданий по </w:t>
      </w:r>
      <w:r w:rsidR="00730DD5">
        <w:rPr>
          <w:rFonts w:ascii="Times New Roman" w:hAnsi="Times New Roman"/>
          <w:sz w:val="24"/>
          <w:szCs w:val="24"/>
        </w:rPr>
        <w:t>одной или нескольким</w:t>
      </w:r>
      <w:r w:rsidRPr="00980F01">
        <w:rPr>
          <w:rFonts w:ascii="Times New Roman" w:hAnsi="Times New Roman"/>
          <w:sz w:val="24"/>
          <w:szCs w:val="24"/>
        </w:rPr>
        <w:t xml:space="preserve"> дисциплинам, в том числе проверку практических навыков применения специальных средств.</w:t>
      </w:r>
    </w:p>
    <w:p w:rsidR="00980F01" w:rsidRPr="00980F01" w:rsidRDefault="00980F01" w:rsidP="00C07E0B">
      <w:pPr>
        <w:spacing w:after="0" w:line="360" w:lineRule="auto"/>
        <w:ind w:firstLine="539"/>
        <w:jc w:val="both"/>
        <w:rPr>
          <w:rFonts w:ascii="Verdana" w:hAnsi="Verdana"/>
          <w:sz w:val="21"/>
          <w:szCs w:val="21"/>
        </w:rPr>
      </w:pPr>
      <w:r w:rsidRPr="00980F01">
        <w:rPr>
          <w:rFonts w:ascii="Times New Roman" w:hAnsi="Times New Roman"/>
          <w:sz w:val="24"/>
          <w:szCs w:val="24"/>
        </w:rPr>
        <w:lastRenderedPageBreak/>
        <w:t>Содержание упражнений, используемых в практической квалификационной работе при проверке практических навыков применения специальных средств, определяется с учетом требований, предъявляемых к частным охранникам на пригодность к действиям в условиях, связанных с применением специальных средств.</w:t>
      </w:r>
    </w:p>
    <w:p w:rsidR="00980F01" w:rsidRPr="00980F01" w:rsidRDefault="00980F01" w:rsidP="00C07E0B">
      <w:pPr>
        <w:spacing w:after="0" w:line="360" w:lineRule="auto"/>
        <w:ind w:firstLine="539"/>
        <w:jc w:val="both"/>
        <w:rPr>
          <w:rFonts w:ascii="Verdana" w:hAnsi="Verdana"/>
          <w:sz w:val="21"/>
          <w:szCs w:val="21"/>
        </w:rPr>
      </w:pPr>
      <w:r w:rsidRPr="00980F01">
        <w:rPr>
          <w:rFonts w:ascii="Times New Roman" w:hAnsi="Times New Roman"/>
          <w:sz w:val="24"/>
          <w:szCs w:val="24"/>
        </w:rPr>
        <w:t xml:space="preserve">Проверка теоретических знаний проводится с использованием экзаменационных билетов, разработанных </w:t>
      </w:r>
      <w:r w:rsidR="00730DD5">
        <w:rPr>
          <w:rFonts w:ascii="Times New Roman" w:hAnsi="Times New Roman"/>
          <w:sz w:val="24"/>
          <w:szCs w:val="24"/>
        </w:rPr>
        <w:t xml:space="preserve">ЧУДПО «УЦ «Охрана» </w:t>
      </w:r>
      <w:r w:rsidRPr="00980F01">
        <w:rPr>
          <w:rFonts w:ascii="Times New Roman" w:hAnsi="Times New Roman"/>
          <w:sz w:val="24"/>
          <w:szCs w:val="24"/>
        </w:rPr>
        <w:t>на основе Программы и утвержденных ее руководителем. Проверка теоретических знаний может проводиться в форме тестирования.</w:t>
      </w:r>
    </w:p>
    <w:p w:rsidR="00980F01" w:rsidRPr="00980F01" w:rsidRDefault="00980F01" w:rsidP="00C07E0B">
      <w:pPr>
        <w:spacing w:after="0" w:line="360" w:lineRule="auto"/>
        <w:ind w:firstLine="539"/>
        <w:jc w:val="both"/>
        <w:rPr>
          <w:rFonts w:ascii="Verdana" w:hAnsi="Verdana"/>
          <w:sz w:val="21"/>
          <w:szCs w:val="21"/>
        </w:rPr>
      </w:pPr>
      <w:r w:rsidRPr="00980F01">
        <w:rPr>
          <w:rFonts w:ascii="Times New Roman" w:hAnsi="Times New Roman"/>
          <w:sz w:val="24"/>
          <w:szCs w:val="24"/>
        </w:rPr>
        <w:t>При проверке теоретических знаний исполь</w:t>
      </w:r>
      <w:r w:rsidR="00730DD5">
        <w:rPr>
          <w:rFonts w:ascii="Times New Roman" w:hAnsi="Times New Roman"/>
          <w:sz w:val="24"/>
          <w:szCs w:val="24"/>
        </w:rPr>
        <w:t>зуются вопросы по дисциплинам: «</w:t>
      </w:r>
      <w:r w:rsidRPr="00980F01">
        <w:rPr>
          <w:rFonts w:ascii="Times New Roman" w:hAnsi="Times New Roman"/>
          <w:sz w:val="24"/>
          <w:szCs w:val="24"/>
        </w:rPr>
        <w:t>Правовая подготовка</w:t>
      </w:r>
      <w:r w:rsidR="00730DD5">
        <w:rPr>
          <w:rFonts w:ascii="Times New Roman" w:hAnsi="Times New Roman"/>
          <w:sz w:val="24"/>
          <w:szCs w:val="24"/>
        </w:rPr>
        <w:t>»</w:t>
      </w:r>
      <w:r w:rsidRPr="00980F01">
        <w:rPr>
          <w:rFonts w:ascii="Times New Roman" w:hAnsi="Times New Roman"/>
          <w:sz w:val="24"/>
          <w:szCs w:val="24"/>
        </w:rPr>
        <w:t xml:space="preserve">, </w:t>
      </w:r>
      <w:r w:rsidR="00730DD5">
        <w:rPr>
          <w:rFonts w:ascii="Times New Roman" w:hAnsi="Times New Roman"/>
          <w:sz w:val="24"/>
          <w:szCs w:val="24"/>
        </w:rPr>
        <w:t>«</w:t>
      </w:r>
      <w:r w:rsidRPr="00980F01">
        <w:rPr>
          <w:rFonts w:ascii="Times New Roman" w:hAnsi="Times New Roman"/>
          <w:sz w:val="24"/>
          <w:szCs w:val="24"/>
        </w:rPr>
        <w:t>Тактико-специальная подготовка</w:t>
      </w:r>
      <w:r w:rsidR="00730DD5">
        <w:rPr>
          <w:rFonts w:ascii="Times New Roman" w:hAnsi="Times New Roman"/>
          <w:sz w:val="24"/>
          <w:szCs w:val="24"/>
        </w:rPr>
        <w:t>»</w:t>
      </w:r>
      <w:r w:rsidRPr="00980F01">
        <w:rPr>
          <w:rFonts w:ascii="Times New Roman" w:hAnsi="Times New Roman"/>
          <w:sz w:val="24"/>
          <w:szCs w:val="24"/>
        </w:rPr>
        <w:t xml:space="preserve">, </w:t>
      </w:r>
      <w:r w:rsidR="00730DD5">
        <w:rPr>
          <w:rFonts w:ascii="Times New Roman" w:hAnsi="Times New Roman"/>
          <w:sz w:val="24"/>
          <w:szCs w:val="24"/>
        </w:rPr>
        <w:t>«</w:t>
      </w:r>
      <w:r w:rsidRPr="00980F01">
        <w:rPr>
          <w:rFonts w:ascii="Times New Roman" w:hAnsi="Times New Roman"/>
          <w:sz w:val="24"/>
          <w:szCs w:val="24"/>
        </w:rPr>
        <w:t>Техническая подготовка</w:t>
      </w:r>
      <w:r w:rsidR="00730DD5">
        <w:rPr>
          <w:rFonts w:ascii="Times New Roman" w:hAnsi="Times New Roman"/>
          <w:sz w:val="24"/>
          <w:szCs w:val="24"/>
        </w:rPr>
        <w:t>»</w:t>
      </w:r>
      <w:r w:rsidRPr="00980F01">
        <w:rPr>
          <w:rFonts w:ascii="Times New Roman" w:hAnsi="Times New Roman"/>
          <w:sz w:val="24"/>
          <w:szCs w:val="24"/>
        </w:rPr>
        <w:t xml:space="preserve">, </w:t>
      </w:r>
      <w:r w:rsidR="00730DD5">
        <w:rPr>
          <w:rFonts w:ascii="Times New Roman" w:hAnsi="Times New Roman"/>
          <w:sz w:val="24"/>
          <w:szCs w:val="24"/>
        </w:rPr>
        <w:t>«</w:t>
      </w:r>
      <w:r w:rsidRPr="00980F01">
        <w:rPr>
          <w:rFonts w:ascii="Times New Roman" w:hAnsi="Times New Roman"/>
          <w:sz w:val="24"/>
          <w:szCs w:val="24"/>
        </w:rPr>
        <w:t>Испол</w:t>
      </w:r>
      <w:r w:rsidR="00730DD5">
        <w:rPr>
          <w:rFonts w:ascii="Times New Roman" w:hAnsi="Times New Roman"/>
          <w:sz w:val="24"/>
          <w:szCs w:val="24"/>
        </w:rPr>
        <w:t>ьзование специальных средств», «</w:t>
      </w:r>
      <w:r w:rsidRPr="00980F01">
        <w:rPr>
          <w:rFonts w:ascii="Times New Roman" w:hAnsi="Times New Roman"/>
          <w:sz w:val="24"/>
          <w:szCs w:val="24"/>
        </w:rPr>
        <w:t>Оказание первой помощи</w:t>
      </w:r>
      <w:r w:rsidR="00730DD5">
        <w:rPr>
          <w:rFonts w:ascii="Times New Roman" w:hAnsi="Times New Roman"/>
          <w:sz w:val="24"/>
          <w:szCs w:val="24"/>
        </w:rPr>
        <w:t>»</w:t>
      </w:r>
      <w:r w:rsidRPr="00980F01">
        <w:rPr>
          <w:rFonts w:ascii="Times New Roman" w:hAnsi="Times New Roman"/>
          <w:sz w:val="24"/>
          <w:szCs w:val="24"/>
        </w:rPr>
        <w:t xml:space="preserve">, </w:t>
      </w:r>
      <w:r w:rsidR="00730DD5">
        <w:rPr>
          <w:rFonts w:ascii="Times New Roman" w:hAnsi="Times New Roman"/>
          <w:sz w:val="24"/>
          <w:szCs w:val="24"/>
        </w:rPr>
        <w:t>«</w:t>
      </w:r>
      <w:r w:rsidRPr="00980F01">
        <w:rPr>
          <w:rFonts w:ascii="Times New Roman" w:hAnsi="Times New Roman"/>
          <w:sz w:val="24"/>
          <w:szCs w:val="24"/>
        </w:rPr>
        <w:t>Противодействие терроризму</w:t>
      </w:r>
      <w:r w:rsidR="00730DD5">
        <w:rPr>
          <w:rFonts w:ascii="Times New Roman" w:hAnsi="Times New Roman"/>
          <w:sz w:val="24"/>
          <w:szCs w:val="24"/>
        </w:rPr>
        <w:t>»</w:t>
      </w:r>
      <w:r w:rsidRPr="00980F01">
        <w:rPr>
          <w:rFonts w:ascii="Times New Roman" w:hAnsi="Times New Roman"/>
          <w:sz w:val="24"/>
          <w:szCs w:val="24"/>
        </w:rPr>
        <w:t>.</w:t>
      </w:r>
    </w:p>
    <w:p w:rsidR="00980F01" w:rsidRDefault="00980F01" w:rsidP="00C07E0B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80F01">
        <w:rPr>
          <w:rFonts w:ascii="Times New Roman" w:hAnsi="Times New Roman"/>
          <w:sz w:val="24"/>
          <w:szCs w:val="24"/>
        </w:rPr>
        <w:t>Результаты итоговой аттестации оформляются локальным актом</w:t>
      </w:r>
      <w:r w:rsidR="00730DD5">
        <w:rPr>
          <w:rFonts w:ascii="Times New Roman" w:hAnsi="Times New Roman"/>
          <w:sz w:val="24"/>
          <w:szCs w:val="24"/>
        </w:rPr>
        <w:t xml:space="preserve"> (протоколом)</w:t>
      </w:r>
      <w:r w:rsidRPr="00980F01">
        <w:rPr>
          <w:rFonts w:ascii="Times New Roman" w:hAnsi="Times New Roman"/>
          <w:sz w:val="24"/>
          <w:szCs w:val="24"/>
        </w:rPr>
        <w:t xml:space="preserve"> </w:t>
      </w:r>
      <w:r w:rsidR="00730DD5">
        <w:rPr>
          <w:rFonts w:ascii="Times New Roman" w:hAnsi="Times New Roman"/>
          <w:sz w:val="24"/>
          <w:szCs w:val="24"/>
        </w:rPr>
        <w:t>ЧУДПО «УЦ «Охрана»</w:t>
      </w:r>
    </w:p>
    <w:p w:rsidR="00FE552E" w:rsidRPr="00FE552E" w:rsidRDefault="00FE552E" w:rsidP="00FE552E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E552E">
        <w:rPr>
          <w:rFonts w:asciiTheme="minorHAnsi" w:hAnsiTheme="minorHAnsi" w:cstheme="minorHAnsi"/>
          <w:sz w:val="24"/>
          <w:szCs w:val="24"/>
        </w:rPr>
        <w:t>Для граждан, не прошедших проверку теоретических знаний либо практических навыков применения специальных средств, решением комиссии устанавливается время и место повторной проверки указанных знаний и навыков.</w:t>
      </w:r>
    </w:p>
    <w:p w:rsidR="00980F01" w:rsidRDefault="00FE552E" w:rsidP="0010350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552E">
        <w:rPr>
          <w:rFonts w:asciiTheme="minorHAnsi" w:hAnsiTheme="minorHAnsi" w:cstheme="minorHAnsi"/>
          <w:sz w:val="24"/>
          <w:szCs w:val="24"/>
        </w:rPr>
        <w:t xml:space="preserve">По итогам экзамена не позднее 3 рабочих дней со дня принятия комиссией соответствующего решения </w:t>
      </w:r>
      <w:r>
        <w:rPr>
          <w:rFonts w:asciiTheme="minorHAnsi" w:hAnsiTheme="minorHAnsi" w:cstheme="minorHAnsi"/>
          <w:sz w:val="24"/>
          <w:szCs w:val="24"/>
        </w:rPr>
        <w:t>л</w:t>
      </w:r>
      <w:r w:rsidR="00980F01" w:rsidRPr="00980F01">
        <w:rPr>
          <w:rFonts w:ascii="Times New Roman" w:hAnsi="Times New Roman"/>
          <w:sz w:val="24"/>
          <w:szCs w:val="24"/>
        </w:rPr>
        <w:t>ицам, успешно прошедшим итоговую аттестацию, выдается документ о квалификации</w:t>
      </w:r>
      <w:r w:rsidR="00730DD5">
        <w:rPr>
          <w:rFonts w:ascii="Times New Roman" w:hAnsi="Times New Roman"/>
          <w:sz w:val="24"/>
          <w:szCs w:val="24"/>
        </w:rPr>
        <w:t xml:space="preserve"> -</w:t>
      </w:r>
      <w:r w:rsidR="00730DD5" w:rsidRPr="00730DD5">
        <w:rPr>
          <w:rFonts w:ascii="Times New Roman" w:hAnsi="Times New Roman"/>
          <w:sz w:val="24"/>
          <w:szCs w:val="24"/>
        </w:rPr>
        <w:t xml:space="preserve"> </w:t>
      </w:r>
      <w:r w:rsidR="00730DD5" w:rsidRPr="00980F01">
        <w:rPr>
          <w:rFonts w:ascii="Times New Roman" w:hAnsi="Times New Roman"/>
          <w:sz w:val="24"/>
          <w:szCs w:val="24"/>
        </w:rPr>
        <w:t>свидетельство о профессии рабочего, должности служащего</w:t>
      </w:r>
      <w:r w:rsidR="00980F01" w:rsidRPr="00980F01">
        <w:rPr>
          <w:rFonts w:ascii="Times New Roman" w:hAnsi="Times New Roman"/>
          <w:sz w:val="24"/>
          <w:szCs w:val="24"/>
        </w:rPr>
        <w:t xml:space="preserve">, образец </w:t>
      </w:r>
      <w:r w:rsidR="00103506">
        <w:rPr>
          <w:rFonts w:ascii="Times New Roman" w:hAnsi="Times New Roman"/>
          <w:sz w:val="24"/>
          <w:szCs w:val="24"/>
        </w:rPr>
        <w:t>к</w:t>
      </w:r>
      <w:r w:rsidR="00980F01" w:rsidRPr="00980F01">
        <w:rPr>
          <w:rFonts w:ascii="Times New Roman" w:hAnsi="Times New Roman"/>
          <w:sz w:val="24"/>
          <w:szCs w:val="24"/>
        </w:rPr>
        <w:t xml:space="preserve">оторого самостоятельно устанавливается </w:t>
      </w:r>
      <w:r w:rsidR="00730DD5">
        <w:rPr>
          <w:rFonts w:ascii="Times New Roman" w:hAnsi="Times New Roman"/>
          <w:sz w:val="24"/>
          <w:szCs w:val="24"/>
        </w:rPr>
        <w:t>ЧУДПО «УЦ «Охрана»</w:t>
      </w:r>
      <w:r w:rsidR="00730DD5">
        <w:rPr>
          <w:rStyle w:val="af9"/>
          <w:rFonts w:ascii="Times New Roman" w:hAnsi="Times New Roman"/>
          <w:sz w:val="24"/>
          <w:szCs w:val="24"/>
        </w:rPr>
        <w:footnoteReference w:id="10"/>
      </w:r>
      <w:r w:rsidR="00980F01" w:rsidRPr="00980F01">
        <w:rPr>
          <w:rFonts w:ascii="Times New Roman" w:hAnsi="Times New Roman"/>
          <w:sz w:val="24"/>
          <w:szCs w:val="24"/>
        </w:rPr>
        <w:t>. В указанный документ вносятся сведения о разряде охранника, установленном по результатам профессионального обучения.</w:t>
      </w:r>
    </w:p>
    <w:p w:rsidR="00730DD5" w:rsidRDefault="00730DD5" w:rsidP="00103506">
      <w:pPr>
        <w:pStyle w:val="2"/>
        <w:numPr>
          <w:ilvl w:val="0"/>
          <w:numId w:val="1"/>
        </w:numPr>
        <w:spacing w:before="0" w:line="360" w:lineRule="auto"/>
        <w:jc w:val="center"/>
        <w:rPr>
          <w:color w:val="000000" w:themeColor="text1"/>
        </w:rPr>
      </w:pPr>
      <w:bookmarkStart w:id="27" w:name="_Toc134181824"/>
      <w:r>
        <w:rPr>
          <w:color w:val="000000" w:themeColor="text1"/>
        </w:rPr>
        <w:t>ПЛАНИРУЕМЫЕ РЕЗУЛЬТАТЫ ОСВОЕНИЯ ПРОГРАММЫ</w:t>
      </w:r>
      <w:bookmarkEnd w:id="27"/>
    </w:p>
    <w:p w:rsidR="00730DD5" w:rsidRPr="00011F30" w:rsidRDefault="00730DD5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b/>
          <w:sz w:val="21"/>
          <w:szCs w:val="21"/>
        </w:rPr>
      </w:pPr>
      <w:r w:rsidRPr="00011F30">
        <w:rPr>
          <w:rFonts w:asciiTheme="minorHAnsi" w:hAnsiTheme="minorHAnsi" w:cstheme="minorHAnsi"/>
          <w:b/>
          <w:sz w:val="24"/>
          <w:szCs w:val="24"/>
        </w:rPr>
        <w:t>В результате освоения Программы профессиональной подготовки охранников 4 разряда обучающимися приобретаются (качественно изменяются) следующие профессиональные компетенции: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CC2F4E">
        <w:rPr>
          <w:rFonts w:asciiTheme="minorHAnsi" w:hAnsiTheme="minorHAnsi" w:cstheme="minorHAnsi"/>
          <w:sz w:val="24"/>
          <w:szCs w:val="24"/>
        </w:rPr>
        <w:t>профессиональная компетенция «В</w:t>
      </w:r>
      <w:r w:rsidR="00730DD5" w:rsidRPr="00730DD5">
        <w:rPr>
          <w:rFonts w:asciiTheme="minorHAnsi" w:hAnsiTheme="minorHAnsi" w:cstheme="minorHAnsi"/>
          <w:sz w:val="24"/>
          <w:szCs w:val="24"/>
        </w:rPr>
        <w:t>ладение основами правовых знаний, необходимыми для деятельности частного охранника</w:t>
      </w:r>
      <w:r w:rsidR="00CC2F4E">
        <w:rPr>
          <w:rFonts w:asciiTheme="minorHAnsi" w:hAnsiTheme="minorHAnsi" w:cstheme="minorHAnsi"/>
          <w:sz w:val="24"/>
          <w:szCs w:val="24"/>
        </w:rPr>
        <w:t>»</w:t>
      </w:r>
      <w:r w:rsidR="00730DD5" w:rsidRPr="00730DD5">
        <w:rPr>
          <w:rFonts w:asciiTheme="minorHAnsi" w:hAnsiTheme="minorHAnsi" w:cstheme="minorHAnsi"/>
          <w:sz w:val="24"/>
          <w:szCs w:val="24"/>
        </w:rPr>
        <w:t>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 xml:space="preserve">профессиональная компетенция </w:t>
      </w:r>
      <w:r w:rsidR="00CC2F4E">
        <w:rPr>
          <w:rFonts w:asciiTheme="minorHAnsi" w:hAnsiTheme="minorHAnsi" w:cstheme="minorHAnsi"/>
          <w:sz w:val="24"/>
          <w:szCs w:val="24"/>
        </w:rPr>
        <w:t>«</w:t>
      </w:r>
      <w:r w:rsidR="00730DD5" w:rsidRPr="00730DD5">
        <w:rPr>
          <w:rFonts w:asciiTheme="minorHAnsi" w:hAnsiTheme="minorHAnsi" w:cstheme="minorHAnsi"/>
          <w:sz w:val="24"/>
          <w:szCs w:val="24"/>
        </w:rPr>
        <w:t>Владение организационными, тактическими и психологическими аспектами деятельности частного охранника</w:t>
      </w:r>
      <w:r w:rsidR="00CC2F4E">
        <w:rPr>
          <w:rFonts w:asciiTheme="minorHAnsi" w:hAnsiTheme="minorHAnsi" w:cstheme="minorHAnsi"/>
          <w:sz w:val="24"/>
          <w:szCs w:val="24"/>
        </w:rPr>
        <w:t>»</w:t>
      </w:r>
      <w:r w:rsidR="00730DD5" w:rsidRPr="00730DD5">
        <w:rPr>
          <w:rFonts w:asciiTheme="minorHAnsi" w:hAnsiTheme="minorHAnsi" w:cstheme="minorHAnsi"/>
          <w:sz w:val="24"/>
          <w:szCs w:val="24"/>
        </w:rPr>
        <w:t>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 xml:space="preserve">профессиональная компетенция </w:t>
      </w:r>
      <w:r w:rsidR="00CC2F4E">
        <w:rPr>
          <w:rFonts w:asciiTheme="minorHAnsi" w:hAnsiTheme="minorHAnsi" w:cstheme="minorHAnsi"/>
          <w:sz w:val="24"/>
          <w:szCs w:val="24"/>
        </w:rPr>
        <w:t>«</w:t>
      </w:r>
      <w:r w:rsidR="00730DD5" w:rsidRPr="00730DD5">
        <w:rPr>
          <w:rFonts w:asciiTheme="minorHAnsi" w:hAnsiTheme="minorHAnsi" w:cstheme="minorHAnsi"/>
          <w:sz w:val="24"/>
          <w:szCs w:val="24"/>
        </w:rPr>
        <w:t>Владение техническими средствами, используемыми в частной охранной деятельности</w:t>
      </w:r>
      <w:r w:rsidR="00CC2F4E">
        <w:rPr>
          <w:rFonts w:asciiTheme="minorHAnsi" w:hAnsiTheme="minorHAnsi" w:cstheme="minorHAnsi"/>
          <w:sz w:val="24"/>
          <w:szCs w:val="24"/>
        </w:rPr>
        <w:t>»</w:t>
      </w:r>
      <w:r w:rsidR="00730DD5" w:rsidRPr="00730DD5">
        <w:rPr>
          <w:rFonts w:asciiTheme="minorHAnsi" w:hAnsiTheme="minorHAnsi" w:cstheme="minorHAnsi"/>
          <w:sz w:val="24"/>
          <w:szCs w:val="24"/>
        </w:rPr>
        <w:t>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CC2F4E">
        <w:rPr>
          <w:rFonts w:asciiTheme="minorHAnsi" w:hAnsiTheme="minorHAnsi" w:cstheme="minorHAnsi"/>
          <w:sz w:val="24"/>
          <w:szCs w:val="24"/>
        </w:rPr>
        <w:t>профессиональная компетенция «</w:t>
      </w:r>
      <w:r w:rsidR="00730DD5" w:rsidRPr="00730DD5">
        <w:rPr>
          <w:rFonts w:asciiTheme="minorHAnsi" w:hAnsiTheme="minorHAnsi" w:cstheme="minorHAnsi"/>
          <w:sz w:val="24"/>
          <w:szCs w:val="24"/>
        </w:rPr>
        <w:t>Использование физической силы и специальных средств в ходе частной охранной деятельности</w:t>
      </w:r>
      <w:r w:rsidR="00CC2F4E">
        <w:rPr>
          <w:rFonts w:asciiTheme="minorHAnsi" w:hAnsiTheme="minorHAnsi" w:cstheme="minorHAnsi"/>
          <w:sz w:val="24"/>
          <w:szCs w:val="24"/>
        </w:rPr>
        <w:t>»</w:t>
      </w:r>
      <w:r w:rsidR="00730DD5" w:rsidRPr="00730DD5">
        <w:rPr>
          <w:rFonts w:asciiTheme="minorHAnsi" w:hAnsiTheme="minorHAnsi" w:cstheme="minorHAnsi"/>
          <w:sz w:val="24"/>
          <w:szCs w:val="24"/>
        </w:rPr>
        <w:t>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 xml:space="preserve">профессиональная компетенция </w:t>
      </w:r>
      <w:r w:rsidR="00CC2F4E">
        <w:rPr>
          <w:rFonts w:asciiTheme="minorHAnsi" w:hAnsiTheme="minorHAnsi" w:cstheme="minorHAnsi"/>
          <w:sz w:val="24"/>
          <w:szCs w:val="24"/>
        </w:rPr>
        <w:t>«</w:t>
      </w:r>
      <w:r w:rsidR="00730DD5" w:rsidRPr="00730DD5">
        <w:rPr>
          <w:rFonts w:asciiTheme="minorHAnsi" w:hAnsiTheme="minorHAnsi" w:cstheme="minorHAnsi"/>
          <w:sz w:val="24"/>
          <w:szCs w:val="24"/>
        </w:rPr>
        <w:t>Владение приемами первой помощи пострадавшим</w:t>
      </w:r>
      <w:r w:rsidR="00CC2F4E">
        <w:rPr>
          <w:rFonts w:asciiTheme="minorHAnsi" w:hAnsiTheme="minorHAnsi" w:cstheme="minorHAnsi"/>
          <w:sz w:val="24"/>
          <w:szCs w:val="24"/>
        </w:rPr>
        <w:t>»</w:t>
      </w:r>
      <w:r w:rsidR="00730DD5" w:rsidRPr="00730DD5">
        <w:rPr>
          <w:rFonts w:asciiTheme="minorHAnsi" w:hAnsiTheme="minorHAnsi" w:cstheme="minorHAnsi"/>
          <w:sz w:val="24"/>
          <w:szCs w:val="24"/>
        </w:rPr>
        <w:t>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 xml:space="preserve">профессиональная компетенция </w:t>
      </w:r>
      <w:r w:rsidR="00CC2F4E">
        <w:rPr>
          <w:rFonts w:asciiTheme="minorHAnsi" w:hAnsiTheme="minorHAnsi" w:cstheme="minorHAnsi"/>
          <w:sz w:val="24"/>
          <w:szCs w:val="24"/>
        </w:rPr>
        <w:t>«</w:t>
      </w:r>
      <w:r w:rsidR="00730DD5" w:rsidRPr="00730DD5">
        <w:rPr>
          <w:rFonts w:asciiTheme="minorHAnsi" w:hAnsiTheme="minorHAnsi" w:cstheme="minorHAnsi"/>
          <w:sz w:val="24"/>
          <w:szCs w:val="24"/>
        </w:rPr>
        <w:t>Владение системным подходом к решению задач по обеспечению эффективной деятельности охранника</w:t>
      </w:r>
      <w:r w:rsidR="00CC2F4E">
        <w:rPr>
          <w:rFonts w:asciiTheme="minorHAnsi" w:hAnsiTheme="minorHAnsi" w:cstheme="minorHAnsi"/>
          <w:sz w:val="24"/>
          <w:szCs w:val="24"/>
        </w:rPr>
        <w:t>»</w:t>
      </w:r>
      <w:r w:rsidR="00730DD5" w:rsidRPr="00730DD5">
        <w:rPr>
          <w:rFonts w:asciiTheme="minorHAnsi" w:hAnsiTheme="minorHAnsi" w:cstheme="minorHAnsi"/>
          <w:sz w:val="24"/>
          <w:szCs w:val="24"/>
        </w:rPr>
        <w:t>.</w:t>
      </w:r>
    </w:p>
    <w:p w:rsidR="00730DD5" w:rsidRPr="00730DD5" w:rsidRDefault="00730DD5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30DD5">
        <w:rPr>
          <w:rFonts w:asciiTheme="minorHAnsi" w:hAnsiTheme="minorHAnsi" w:cstheme="minorHAnsi"/>
          <w:b/>
          <w:sz w:val="24"/>
          <w:szCs w:val="24"/>
        </w:rPr>
        <w:t>Приобретение указанных компетенций обеспечивается следующими знаниями, умениями и навыками: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знание правового статуса и организационных основ деятельности охранников;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знание прямых и косвенных угроз безопасности охраняемых объектов;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знание требований к осуществлению контроля и надзора за частной охранной деятельностью;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знание основ организации и тактики осуществления охранных услуг 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знание тактико-технических характеристик специальных средств, используемых в частной охранной деятельности, и мер безопасности при обращении с ними;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знание норм профессионального поведения и этики охранника;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знание основ противодействия идеологии терроризма;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знание последовательности действий при обнаружении террористических угроз;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знание основ организации первой помощи, порядка направления пострадавших в медицинские организации;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умение 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умение применять приемы психологического воздействия в целях выполнения служебных задач;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умение грамотно выполнять профессиональные обязанности с использованием имеющихся в распоряжении охранника технических и иных средств;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умение правомерно применять в необходимых случаях физическую силу и специальные средства, четко действовать при возникновении конфликтных и экстремальных ситуаций;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умение реагировать на обнаруженные террористические угрозы;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навыки действий по докладу о наличии/отсутствии признаков террористической угрозы;</w:t>
      </w:r>
    </w:p>
    <w:p w:rsidR="00730DD5" w:rsidRPr="00730DD5" w:rsidRDefault="00011F30" w:rsidP="00011F3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30DD5" w:rsidRPr="00730DD5">
        <w:rPr>
          <w:rFonts w:asciiTheme="minorHAnsi" w:hAnsiTheme="minorHAnsi" w:cstheme="minorHAnsi"/>
          <w:sz w:val="24"/>
          <w:szCs w:val="24"/>
        </w:rPr>
        <w:t>навыки оказания первой помощи пострадавшим при травмах и иных угрозах жизни и здоровью.</w:t>
      </w:r>
    </w:p>
    <w:p w:rsidR="00730DD5" w:rsidRDefault="00730DD5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730DD5">
        <w:rPr>
          <w:rFonts w:asciiTheme="minorHAnsi" w:hAnsiTheme="minorHAnsi" w:cstheme="minorHAnsi"/>
          <w:sz w:val="24"/>
          <w:szCs w:val="24"/>
        </w:rPr>
        <w:t>Кроме того, обучающиеся должны понимать важность обеспечения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E9463E" w:rsidRDefault="00E9463E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E9463E" w:rsidRDefault="00E9463E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E9463E" w:rsidRDefault="00E9463E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E9463E" w:rsidRDefault="00E9463E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E9463E" w:rsidRDefault="00E9463E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E9463E" w:rsidRDefault="00E9463E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E9463E" w:rsidRDefault="00E9463E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E9463E" w:rsidRDefault="00E9463E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9137D4" w:rsidRDefault="009137D4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9137D4" w:rsidRDefault="009137D4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9137D4" w:rsidRDefault="009137D4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9137D4" w:rsidRDefault="009137D4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9137D4" w:rsidRDefault="009137D4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9137D4" w:rsidRDefault="009137D4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9137D4" w:rsidRDefault="009137D4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9137D4" w:rsidRDefault="009137D4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9137D4" w:rsidRDefault="009137D4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9137D4" w:rsidRDefault="009137D4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E9463E" w:rsidRDefault="00E9463E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E9463E" w:rsidRDefault="00E9463E" w:rsidP="00730DD5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CC2F4E" w:rsidRDefault="00CC2F4E" w:rsidP="006F16AD">
      <w:pPr>
        <w:pStyle w:val="2"/>
        <w:numPr>
          <w:ilvl w:val="0"/>
          <w:numId w:val="1"/>
        </w:numPr>
        <w:spacing w:before="0" w:line="360" w:lineRule="auto"/>
        <w:rPr>
          <w:color w:val="000000" w:themeColor="text1"/>
        </w:rPr>
      </w:pPr>
      <w:bookmarkStart w:id="28" w:name="_Toc134181825"/>
      <w:r>
        <w:rPr>
          <w:color w:val="000000" w:themeColor="text1"/>
        </w:rPr>
        <w:t>НАЛИЧИЕ СПЕЦИАЛЬНОЙ УЧЕБНОЙ БАЗЫ</w:t>
      </w:r>
      <w:bookmarkEnd w:id="28"/>
    </w:p>
    <w:p w:rsidR="00E943D7" w:rsidRDefault="00E943D7" w:rsidP="00D700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Учебные помещения, необходимые для осуществления образовательной деятельности:</w:t>
      </w:r>
    </w:p>
    <w:p w:rsidR="00E943D7" w:rsidRDefault="00E943D7" w:rsidP="00D700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 учебные аудитории –</w:t>
      </w:r>
      <w:r w:rsidR="00770B8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2;</w:t>
      </w:r>
    </w:p>
    <w:p w:rsidR="00E943D7" w:rsidRDefault="00E943D7" w:rsidP="00D700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помещения для проведения практических занятий по учебным дисциплинам:</w:t>
      </w:r>
    </w:p>
    <w:p w:rsidR="00E943D7" w:rsidRDefault="00E943D7" w:rsidP="00D700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«Использование специальных средств» - 2;</w:t>
      </w:r>
    </w:p>
    <w:p w:rsidR="00E943D7" w:rsidRDefault="00E943D7" w:rsidP="00D700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F21C1">
        <w:rPr>
          <w:rFonts w:asciiTheme="minorHAnsi" w:hAnsiTheme="minorHAnsi" w:cstheme="minorHAnsi"/>
          <w:sz w:val="24"/>
          <w:szCs w:val="24"/>
        </w:rPr>
        <w:t>«Техническая подготовка»</w:t>
      </w:r>
      <w:r>
        <w:rPr>
          <w:rFonts w:asciiTheme="minorHAnsi" w:hAnsiTheme="minorHAnsi" w:cstheme="minorHAnsi"/>
          <w:sz w:val="24"/>
          <w:szCs w:val="24"/>
        </w:rPr>
        <w:t xml:space="preserve"> - 2;</w:t>
      </w:r>
    </w:p>
    <w:p w:rsidR="00E943D7" w:rsidRDefault="00E943D7" w:rsidP="00D700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F21C1">
        <w:rPr>
          <w:rFonts w:asciiTheme="minorHAnsi" w:hAnsiTheme="minorHAnsi" w:cstheme="minorHAnsi"/>
          <w:sz w:val="24"/>
          <w:szCs w:val="24"/>
        </w:rPr>
        <w:t>«Оказание первой помощи»</w:t>
      </w:r>
      <w:r>
        <w:rPr>
          <w:rFonts w:asciiTheme="minorHAnsi" w:hAnsiTheme="minorHAnsi" w:cstheme="minorHAnsi"/>
          <w:sz w:val="24"/>
          <w:szCs w:val="24"/>
        </w:rPr>
        <w:t xml:space="preserve"> - 1;</w:t>
      </w:r>
    </w:p>
    <w:p w:rsidR="00E943D7" w:rsidRDefault="00E943D7" w:rsidP="00D700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«Специальная физическая подготовка» - спортивный зал – 1, зал для борьбы – 1.</w:t>
      </w:r>
    </w:p>
    <w:p w:rsidR="009F21C1" w:rsidRDefault="00E943D7" w:rsidP="00D700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Учебные помещения </w:t>
      </w:r>
      <w:r w:rsidR="00310B10">
        <w:rPr>
          <w:rFonts w:asciiTheme="minorHAnsi" w:hAnsiTheme="minorHAnsi" w:cstheme="minorHAnsi"/>
          <w:sz w:val="24"/>
          <w:szCs w:val="24"/>
        </w:rPr>
        <w:t>оснащены следующим оборудованием: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6"/>
        <w:gridCol w:w="1304"/>
        <w:gridCol w:w="1871"/>
      </w:tblGrid>
      <w:tr w:rsidR="00AA4A0A" w:rsidRPr="00AA4A0A" w:rsidTr="00F80852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Наименование учебного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</w:tr>
      <w:tr w:rsidR="00AA4A0A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single" w:sz="4" w:space="0" w:color="auto"/>
              <w:bottom w:val="nil"/>
            </w:tcBorders>
            <w:vAlign w:val="center"/>
          </w:tcPr>
          <w:p w:rsidR="00AA4A0A" w:rsidRPr="00AA4A0A" w:rsidRDefault="00AA4A0A" w:rsidP="00F80852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lastRenderedPageBreak/>
              <w:t>Оборудование и технические средства обучения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AA4A0A" w:rsidRPr="00AA4A0A" w:rsidRDefault="00AA4A0A" w:rsidP="00F8085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AA4A0A" w:rsidRPr="00AA4A0A" w:rsidRDefault="00AA4A0A" w:rsidP="00F8085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A4A0A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AA4A0A" w:rsidRPr="00AA4A0A" w:rsidRDefault="00AA4A0A" w:rsidP="00E943D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 xml:space="preserve">Аппаратно-программный комплекс для проведения тестирования по теоретическим вопросам, состоящий </w:t>
            </w:r>
            <w:r>
              <w:rPr>
                <w:rFonts w:ascii="Times New Roman" w:hAnsi="Times New Roman" w:cs="Times New Roman"/>
                <w:sz w:val="22"/>
              </w:rPr>
              <w:t>из 21 ноутбука</w:t>
            </w:r>
            <w:r w:rsidRPr="00AA4A0A">
              <w:rPr>
                <w:rFonts w:ascii="Times New Roman" w:hAnsi="Times New Roman" w:cs="Times New Roman"/>
                <w:sz w:val="22"/>
              </w:rPr>
              <w:t>, объединенных в компьютерную сеть</w:t>
            </w:r>
            <w:r w:rsidR="00E943D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комплект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AA4A0A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AA4A0A" w:rsidRPr="00AA4A0A" w:rsidRDefault="00AA4A0A" w:rsidP="00F8085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Компьютер</w:t>
            </w:r>
            <w:r w:rsidR="00DC2657">
              <w:rPr>
                <w:rFonts w:ascii="Times New Roman" w:hAnsi="Times New Roman" w:cs="Times New Roman"/>
                <w:sz w:val="22"/>
              </w:rPr>
              <w:t xml:space="preserve"> преподавателя</w:t>
            </w:r>
            <w:r w:rsidRPr="00AA4A0A">
              <w:rPr>
                <w:rFonts w:ascii="Times New Roman" w:hAnsi="Times New Roman" w:cs="Times New Roman"/>
                <w:sz w:val="22"/>
              </w:rPr>
              <w:t xml:space="preserve"> с программным обеспечением, необходимым для осуществления учебного процесса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комплект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AA4A0A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AA4A0A" w:rsidRPr="00AA4A0A" w:rsidRDefault="00AA4A0A" w:rsidP="00AA4A0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 xml:space="preserve">Мультимедийный </w:t>
            </w:r>
            <w:r>
              <w:rPr>
                <w:rFonts w:ascii="Times New Roman" w:hAnsi="Times New Roman" w:cs="Times New Roman"/>
                <w:sz w:val="22"/>
              </w:rPr>
              <w:t>монитор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AA4A0A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AA4A0A" w:rsidRPr="00AA4A0A" w:rsidRDefault="00AA4A0A" w:rsidP="00F8085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Тренажер-манекен для отработки проведения сердечно-легочной реанимации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AA4A0A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AA4A0A" w:rsidRPr="00AA4A0A" w:rsidRDefault="00AA4A0A" w:rsidP="00F8085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Тренажер-манекен для отработки удаления инородного тела из дыхательных путей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10B10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310B10" w:rsidRPr="00AA4A0A" w:rsidRDefault="00310B10" w:rsidP="00310B10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Борцовский ковер 4х10 метров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10B10" w:rsidRPr="00AA4A0A" w:rsidRDefault="00310B10" w:rsidP="00F8085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комплект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10B10" w:rsidRPr="00AA4A0A" w:rsidRDefault="00310B10" w:rsidP="00F8085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10B10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310B10" w:rsidRDefault="00310B10" w:rsidP="00310B10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Гимнастический мат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10B10" w:rsidRDefault="00310B10" w:rsidP="00F8085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10B10" w:rsidRDefault="00310B10" w:rsidP="00F8085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310B10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310B10" w:rsidRDefault="00310B10" w:rsidP="00310B10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Стеновой протектор 2000х1000х40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10B10" w:rsidRDefault="00310B10" w:rsidP="00F8085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10B10" w:rsidRDefault="00310B10" w:rsidP="00F8085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</w:t>
            </w:r>
          </w:p>
        </w:tc>
      </w:tr>
      <w:tr w:rsidR="00310B10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310B10" w:rsidRDefault="00310B10" w:rsidP="00310B10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Нож резиновый обоюдоострый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10B10" w:rsidRDefault="00310B10" w:rsidP="00F8085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10B10" w:rsidRDefault="00310B10" w:rsidP="00F8085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310B10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310B10" w:rsidRDefault="00310B10" w:rsidP="00310B10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Макет ножа резиновый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10B10" w:rsidRDefault="00310B10" w:rsidP="00F8085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10B10" w:rsidRDefault="00310B10" w:rsidP="00F8085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AA4A0A" w:rsidRPr="00AA4A0A" w:rsidTr="0099009A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single" w:sz="4" w:space="0" w:color="auto"/>
            </w:tcBorders>
            <w:vAlign w:val="center"/>
          </w:tcPr>
          <w:p w:rsidR="00AA4A0A" w:rsidRPr="00AA4A0A" w:rsidRDefault="00AA4A0A" w:rsidP="00F8085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Манекен для отработки надевания наручников и применения палки резиновой (манекен должен повторять контуры тела человека; верхние конечности должны имитировать строение руки и иметь три степени свободы для обеспечения выполнения упражнения)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AA4A0A" w:rsidRPr="00AA4A0A" w:rsidRDefault="00AA4A0A" w:rsidP="00F8085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9009A" w:rsidRPr="00AA4A0A" w:rsidTr="0099009A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single" w:sz="4" w:space="0" w:color="auto"/>
              <w:bottom w:val="nil"/>
            </w:tcBorders>
            <w:vAlign w:val="center"/>
          </w:tcPr>
          <w:p w:rsidR="0099009A" w:rsidRPr="00AA4A0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Специальные средства:</w:t>
            </w:r>
          </w:p>
          <w:p w:rsidR="0099009A" w:rsidRPr="00AA4A0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  <w:r w:rsidRPr="00AA4A0A">
              <w:rPr>
                <w:rFonts w:ascii="Times New Roman" w:hAnsi="Times New Roman" w:cs="Times New Roman"/>
                <w:sz w:val="22"/>
              </w:rPr>
              <w:t>аручники</w:t>
            </w:r>
            <w:r>
              <w:rPr>
                <w:rFonts w:ascii="Times New Roman" w:hAnsi="Times New Roman" w:cs="Times New Roman"/>
                <w:sz w:val="22"/>
              </w:rPr>
              <w:t xml:space="preserve"> БРС-1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vAlign w:val="bottom"/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</w:tr>
      <w:tr w:rsidR="0099009A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99009A" w:rsidRPr="00AA4A0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палка резиновая</w:t>
            </w:r>
            <w:r>
              <w:rPr>
                <w:rFonts w:ascii="Times New Roman" w:hAnsi="Times New Roman" w:cs="Times New Roman"/>
                <w:sz w:val="22"/>
              </w:rPr>
              <w:t xml:space="preserve"> ПР-К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</w:tr>
      <w:tr w:rsidR="0099009A" w:rsidRPr="00AA4A0A" w:rsidTr="00805F8A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99009A" w:rsidRPr="00AA4A0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палка резиновая</w:t>
            </w:r>
            <w:r>
              <w:rPr>
                <w:rFonts w:ascii="Times New Roman" w:hAnsi="Times New Roman" w:cs="Times New Roman"/>
                <w:sz w:val="22"/>
              </w:rPr>
              <w:t xml:space="preserve"> ПУС-1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99009A" w:rsidRPr="00AA4A0A" w:rsidTr="00805F8A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single" w:sz="4" w:space="0" w:color="auto"/>
            </w:tcBorders>
            <w:vAlign w:val="center"/>
          </w:tcPr>
          <w:p w:rsidR="0099009A" w:rsidRPr="00AA4A0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палка резиновая</w:t>
            </w:r>
            <w:r>
              <w:rPr>
                <w:rFonts w:ascii="Times New Roman" w:hAnsi="Times New Roman" w:cs="Times New Roman"/>
                <w:sz w:val="22"/>
              </w:rPr>
              <w:t xml:space="preserve"> ПУС-2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99009A" w:rsidRPr="00AA4A0A" w:rsidTr="00805F8A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single" w:sz="4" w:space="0" w:color="auto"/>
              <w:bottom w:val="nil"/>
            </w:tcBorders>
            <w:vAlign w:val="center"/>
          </w:tcPr>
          <w:p w:rsidR="0099009A" w:rsidRPr="00AA4A0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палка резиновая</w:t>
            </w:r>
            <w:r>
              <w:rPr>
                <w:rFonts w:ascii="Times New Roman" w:hAnsi="Times New Roman" w:cs="Times New Roman"/>
                <w:sz w:val="22"/>
              </w:rPr>
              <w:t xml:space="preserve"> ПУС-3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99009A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жилет защитный</w:t>
            </w:r>
            <w:r>
              <w:rPr>
                <w:rFonts w:ascii="Times New Roman" w:hAnsi="Times New Roman" w:cs="Times New Roman"/>
                <w:sz w:val="22"/>
              </w:rPr>
              <w:t xml:space="preserve"> «Сфера» 1 класса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9009A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жилет защитный</w:t>
            </w:r>
            <w:r>
              <w:rPr>
                <w:rFonts w:ascii="Times New Roman" w:hAnsi="Times New Roman" w:cs="Times New Roman"/>
                <w:sz w:val="22"/>
              </w:rPr>
              <w:t xml:space="preserve"> «Сфера» 5 класса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9009A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жилет защитный</w:t>
            </w:r>
            <w:r>
              <w:rPr>
                <w:rFonts w:ascii="Times New Roman" w:hAnsi="Times New Roman" w:cs="Times New Roman"/>
                <w:sz w:val="22"/>
              </w:rPr>
              <w:t xml:space="preserve"> «Комфорт» 1 класса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9009A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жилет защитный</w:t>
            </w:r>
            <w:r>
              <w:rPr>
                <w:rFonts w:ascii="Times New Roman" w:hAnsi="Times New Roman" w:cs="Times New Roman"/>
                <w:sz w:val="22"/>
              </w:rPr>
              <w:t xml:space="preserve"> «Страж 2М» 2 класса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9009A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шлем защитный</w:t>
            </w:r>
            <w:r>
              <w:rPr>
                <w:rFonts w:ascii="Times New Roman" w:hAnsi="Times New Roman" w:cs="Times New Roman"/>
                <w:sz w:val="22"/>
              </w:rPr>
              <w:t xml:space="preserve"> «Сфера» 1 класса 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9009A" w:rsidRPr="00AA4A0A" w:rsidTr="0099009A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single" w:sz="4" w:space="0" w:color="auto"/>
            </w:tcBorders>
          </w:tcPr>
          <w:p w:rsidR="0099009A" w:rsidRPr="00AA4A0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шлем защитный</w:t>
            </w:r>
            <w:r>
              <w:rPr>
                <w:rFonts w:ascii="Times New Roman" w:hAnsi="Times New Roman" w:cs="Times New Roman"/>
                <w:sz w:val="22"/>
              </w:rPr>
              <w:t xml:space="preserve"> «Сфера» 3 класса 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99009A" w:rsidRPr="00AA4A0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9009A" w:rsidRPr="00AA4A0A" w:rsidTr="00F8085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single" w:sz="4" w:space="0" w:color="auto"/>
              <w:bottom w:val="nil"/>
            </w:tcBorders>
            <w:vAlign w:val="center"/>
          </w:tcPr>
          <w:p w:rsidR="0099009A" w:rsidRPr="00AA4A0A" w:rsidRDefault="0099009A" w:rsidP="0099009A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Информационные материалы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9009A" w:rsidRPr="00AA4A0A" w:rsidRDefault="0099009A" w:rsidP="0099009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99009A" w:rsidRPr="00AA4A0A" w:rsidRDefault="0099009A" w:rsidP="0099009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9009A" w:rsidRPr="00AA4A0A" w:rsidTr="0099009A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single" w:sz="4" w:space="0" w:color="auto"/>
            </w:tcBorders>
            <w:vAlign w:val="center"/>
          </w:tcPr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Учебно-методические пособия, содержащие материалы по каждой из дисциплин реализуемых программ:</w:t>
            </w:r>
          </w:p>
          <w:p w:rsidR="0099009A" w:rsidRPr="009F21C1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Комплект «Терроризм» (9 листов)</w:t>
            </w:r>
          </w:p>
          <w:p w:rsidR="0099009A" w:rsidRPr="009F21C1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Комплект «Пожарная безопасность» (5 листов)</w:t>
            </w:r>
          </w:p>
          <w:p w:rsidR="0099009A" w:rsidRPr="009F21C1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Комплект «Первая медицинская помощь»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 xml:space="preserve"> 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 «Взрывные устройства и боеприпасы»</w:t>
            </w:r>
          </w:p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 «Гражданское оружие и специальные средства, используемые в охранной деятельности»</w:t>
            </w:r>
          </w:p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 «Средства индивидуальной бронезащиты»</w:t>
            </w:r>
          </w:p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Справочное пособие «Азбука для охранника»</w:t>
            </w:r>
          </w:p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Учебно-практическое пособие «Медицинская подготовка спецназа»</w:t>
            </w:r>
          </w:p>
          <w:p w:rsidR="0099009A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Pr="009F21C1" w:rsidRDefault="0099009A" w:rsidP="0099009A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Учебно-практическое пособие «Обеспечение внутриобъектового и пропускного режимов на объектах частной охраны»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9009A" w:rsidRPr="009F21C1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Pr="009F21C1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  <w:p w:rsidR="0099009A" w:rsidRPr="009F21C1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  <w:p w:rsidR="0099009A" w:rsidRPr="009F21C1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комплект</w:t>
            </w: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Pr="009F21C1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99009A" w:rsidRPr="009F21C1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Pr="009F21C1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9009A" w:rsidRPr="009F21C1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9009A" w:rsidRPr="009F21C1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09A" w:rsidRPr="009F21C1" w:rsidRDefault="0099009A" w:rsidP="0099009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</w:tbl>
    <w:p w:rsidR="00AA4A0A" w:rsidRDefault="00AA4A0A" w:rsidP="00CC2F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C2F4E" w:rsidRDefault="00CC2F4E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AF19C1" w:rsidRDefault="00AF19C1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D70035" w:rsidRDefault="00D70035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D70035" w:rsidRDefault="00D70035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E9463E" w:rsidRDefault="00E9463E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E9463E" w:rsidRDefault="00E9463E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E9463E" w:rsidRDefault="00E9463E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D70035" w:rsidRDefault="00D70035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D70035" w:rsidRDefault="00D70035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D70035" w:rsidRDefault="00D70035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9137D4" w:rsidRDefault="009137D4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9137D4" w:rsidRDefault="009137D4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9137D4" w:rsidRDefault="009137D4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D70035" w:rsidRDefault="00D70035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311CAE" w:rsidRDefault="00311CAE" w:rsidP="00CC2F4E">
      <w:pPr>
        <w:pStyle w:val="a3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630"/>
        <w:jc w:val="both"/>
        <w:rPr>
          <w:rFonts w:asciiTheme="minorHAnsi" w:hAnsiTheme="minorHAnsi" w:cstheme="minorHAnsi"/>
        </w:rPr>
      </w:pPr>
    </w:p>
    <w:p w:rsidR="00CC2F4E" w:rsidRDefault="00CC2F4E" w:rsidP="006F16AD">
      <w:pPr>
        <w:pStyle w:val="2"/>
        <w:numPr>
          <w:ilvl w:val="0"/>
          <w:numId w:val="1"/>
        </w:numPr>
        <w:spacing w:before="0" w:line="360" w:lineRule="auto"/>
        <w:rPr>
          <w:color w:val="000000" w:themeColor="text1"/>
        </w:rPr>
      </w:pPr>
      <w:bookmarkStart w:id="29" w:name="_Toc134181826"/>
      <w:r>
        <w:rPr>
          <w:color w:val="000000" w:themeColor="text1"/>
        </w:rPr>
        <w:t>МЕТОДИЧЕСКИЕ МАТЕРИАЛЫ</w:t>
      </w:r>
      <w:bookmarkEnd w:id="29"/>
    </w:p>
    <w:p w:rsidR="0018787D" w:rsidRPr="0018787D" w:rsidRDefault="0018787D" w:rsidP="0018787D">
      <w:pPr>
        <w:spacing w:after="0" w:line="360" w:lineRule="auto"/>
        <w:ind w:firstLine="90"/>
        <w:rPr>
          <w:rFonts w:asciiTheme="minorHAnsi" w:hAnsiTheme="minorHAnsi" w:cstheme="minorHAnsi"/>
          <w:b/>
        </w:rPr>
      </w:pPr>
      <w:r w:rsidRPr="0018787D">
        <w:rPr>
          <w:rFonts w:asciiTheme="minorHAnsi" w:hAnsiTheme="minorHAnsi" w:cstheme="minorHAnsi"/>
          <w:b/>
        </w:rPr>
        <w:t>Нормативно-правовые акты</w:t>
      </w:r>
    </w:p>
    <w:p w:rsidR="00FE552E" w:rsidRPr="00FE552E" w:rsidRDefault="00FE552E" w:rsidP="0018787D">
      <w:pPr>
        <w:spacing w:after="0" w:line="360" w:lineRule="auto"/>
        <w:rPr>
          <w:sz w:val="2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 w:line="360" w:lineRule="auto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Конституция Российской Федерации (принята всенародным голосованием 12.12.1993) 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>Кодекс Российской Федерации об административных правонарушениях от 30.12.2001 № 195-ФЗ (в ред. от 28.12.2016 г.) (с изм. и доп., вступ. в силу с 09.01.2017) // СЗ РФ. 2002. № 1 (ч. 1), ст. 1.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Уголовный кодекс Российской Федерации от 13.06.1996 № 63-Ф3 (ред. от 19.12.2016) // </w:t>
      </w:r>
      <w:r>
        <w:rPr>
          <w:rFonts w:asciiTheme="minorHAnsi" w:hAnsiTheme="minorHAnsi" w:cstheme="minorHAnsi"/>
        </w:rPr>
        <w:t>«</w:t>
      </w:r>
      <w:r w:rsidRPr="004D5ED3">
        <w:rPr>
          <w:rFonts w:asciiTheme="minorHAnsi" w:hAnsiTheme="minorHAnsi" w:cstheme="minorHAnsi"/>
        </w:rPr>
        <w:t>Собрание законодательства РФ</w:t>
      </w:r>
      <w:r>
        <w:rPr>
          <w:rFonts w:asciiTheme="minorHAnsi" w:hAnsiTheme="minorHAnsi" w:cstheme="minorHAnsi"/>
        </w:rPr>
        <w:t>»</w:t>
      </w:r>
      <w:r w:rsidRPr="004D5ED3">
        <w:rPr>
          <w:rFonts w:asciiTheme="minorHAnsi" w:hAnsiTheme="minorHAnsi" w:cstheme="minorHAnsi"/>
        </w:rPr>
        <w:t xml:space="preserve">, 1996, </w:t>
      </w:r>
      <w:r>
        <w:rPr>
          <w:rFonts w:asciiTheme="minorHAnsi" w:hAnsiTheme="minorHAnsi" w:cstheme="minorHAnsi"/>
        </w:rPr>
        <w:t>№</w:t>
      </w:r>
      <w:r w:rsidRPr="004D5ED3">
        <w:rPr>
          <w:rFonts w:asciiTheme="minorHAnsi" w:hAnsiTheme="minorHAnsi" w:cstheme="minorHAnsi"/>
        </w:rPr>
        <w:t xml:space="preserve"> 31, ст. 4398.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Гражданский кодекс Российской Федерации (Часть первая) от 30.11.1994 № 51-ФЗ (в ред. от 28.12.2016г.) // </w:t>
      </w:r>
      <w:r>
        <w:rPr>
          <w:rFonts w:asciiTheme="minorHAnsi" w:hAnsiTheme="minorHAnsi" w:cstheme="minorHAnsi"/>
        </w:rPr>
        <w:t>«Собрание законодательства РФ»</w:t>
      </w:r>
      <w:r w:rsidRPr="004D5ED3">
        <w:rPr>
          <w:rFonts w:asciiTheme="minorHAnsi" w:hAnsiTheme="minorHAnsi" w:cstheme="minorHAnsi"/>
        </w:rPr>
        <w:t>, от 05.12.1994. № 32. ст. 3301.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lastRenderedPageBreak/>
        <w:t xml:space="preserve">Гражданский кодекс Российской Федерации (часть вторая) от 26.01.1996 </w:t>
      </w:r>
      <w:r>
        <w:rPr>
          <w:rFonts w:asciiTheme="minorHAnsi" w:hAnsiTheme="minorHAnsi" w:cstheme="minorHAnsi"/>
        </w:rPr>
        <w:t>№</w:t>
      </w:r>
      <w:r w:rsidRPr="004D5ED3">
        <w:rPr>
          <w:rFonts w:asciiTheme="minorHAnsi" w:hAnsiTheme="minorHAnsi" w:cstheme="minorHAnsi"/>
        </w:rPr>
        <w:t xml:space="preserve"> 14-ФЗ (ред. от 23.05.2016)// </w:t>
      </w:r>
      <w:r>
        <w:rPr>
          <w:rFonts w:asciiTheme="minorHAnsi" w:hAnsiTheme="minorHAnsi" w:cstheme="minorHAnsi"/>
        </w:rPr>
        <w:t>«</w:t>
      </w:r>
      <w:r w:rsidRPr="004D5ED3">
        <w:rPr>
          <w:rFonts w:asciiTheme="minorHAnsi" w:hAnsiTheme="minorHAnsi" w:cstheme="minorHAnsi"/>
        </w:rPr>
        <w:t>Собрание законодательства РФ</w:t>
      </w:r>
      <w:r>
        <w:rPr>
          <w:rFonts w:asciiTheme="minorHAnsi" w:hAnsiTheme="minorHAnsi" w:cstheme="minorHAnsi"/>
        </w:rPr>
        <w:t>»</w:t>
      </w:r>
      <w:r w:rsidRPr="004D5ED3">
        <w:rPr>
          <w:rFonts w:asciiTheme="minorHAnsi" w:hAnsiTheme="minorHAnsi" w:cstheme="minorHAnsi"/>
        </w:rPr>
        <w:t xml:space="preserve"> от 20.01.1996. № 5. ст. 410.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Pr="00FE552E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>
        <w:t xml:space="preserve">Трудовой кодекс Российской Федерации от 30.12.2001 № 197-ФЗ (ред. от 16.12.2019). </w:t>
      </w:r>
    </w:p>
    <w:p w:rsidR="00FE552E" w:rsidRPr="004D5ED3" w:rsidRDefault="00FE552E" w:rsidP="00FE552E">
      <w:pPr>
        <w:pStyle w:val="a3"/>
        <w:tabs>
          <w:tab w:val="clear" w:pos="72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Pr="00FE552E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>
        <w:t>Федеральный закон от 03.07.2016 № 226-ФЗ (ред. от 18.03.2020) "О войсках национальной гвардии Российской Федерации</w:t>
      </w:r>
    </w:p>
    <w:p w:rsidR="00FE552E" w:rsidRPr="004D5ED3" w:rsidRDefault="00FE552E" w:rsidP="00FE552E">
      <w:pPr>
        <w:pStyle w:val="a3"/>
        <w:tabs>
          <w:tab w:val="clear" w:pos="72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Федеральный закон от 07.02.2011 </w:t>
      </w:r>
      <w:r>
        <w:rPr>
          <w:rFonts w:asciiTheme="minorHAnsi" w:hAnsiTheme="minorHAnsi" w:cstheme="minorHAnsi"/>
        </w:rPr>
        <w:t>№</w:t>
      </w:r>
      <w:r w:rsidRPr="004D5ED3">
        <w:rPr>
          <w:rFonts w:asciiTheme="minorHAnsi" w:hAnsiTheme="minorHAnsi" w:cstheme="minorHAnsi"/>
        </w:rPr>
        <w:t xml:space="preserve"> 3-ФЗ (ред. от </w:t>
      </w:r>
      <w:r>
        <w:rPr>
          <w:rFonts w:asciiTheme="minorHAnsi" w:hAnsiTheme="minorHAnsi" w:cstheme="minorHAnsi"/>
        </w:rPr>
        <w:t>06.02.2020</w:t>
      </w:r>
      <w:r w:rsidRPr="004D5ED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«</w:t>
      </w:r>
      <w:r w:rsidRPr="004D5ED3">
        <w:rPr>
          <w:rFonts w:asciiTheme="minorHAnsi" w:hAnsiTheme="minorHAnsi" w:cstheme="minorHAnsi"/>
        </w:rPr>
        <w:t>О полиции</w:t>
      </w:r>
      <w:r>
        <w:rPr>
          <w:rFonts w:asciiTheme="minorHAnsi" w:hAnsiTheme="minorHAnsi" w:cstheme="minorHAnsi"/>
        </w:rPr>
        <w:t>»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Pr="00FE552E" w:rsidRDefault="004D5ED3" w:rsidP="006F16AD">
      <w:pPr>
        <w:pStyle w:val="a3"/>
        <w:numPr>
          <w:ilvl w:val="0"/>
          <w:numId w:val="3"/>
        </w:numPr>
        <w:tabs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>
        <w:t xml:space="preserve">Закон РФ от 11.03.1992 № 2487-1 (ред. от 02.08.2019) </w:t>
      </w:r>
      <w:r w:rsidR="007A0A96">
        <w:t>«</w:t>
      </w:r>
      <w:r>
        <w:t>О частной детективной и охранной деятельности в Российской Федерации</w:t>
      </w:r>
      <w:r w:rsidR="007A0A96">
        <w:t>»</w:t>
      </w:r>
    </w:p>
    <w:p w:rsidR="00FE552E" w:rsidRPr="004D5ED3" w:rsidRDefault="00FE552E" w:rsidP="00FE552E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>
        <w:t xml:space="preserve">Федеральный закон от 13.12.1996 № 150-ФЗ (ред. от 02.08.2019) </w:t>
      </w:r>
      <w:r w:rsidR="007A0A96">
        <w:t>«</w:t>
      </w:r>
      <w:r>
        <w:t>Об ор</w:t>
      </w:r>
      <w:r w:rsidR="007A0A96">
        <w:t>ужии»</w:t>
      </w:r>
      <w:r w:rsidRPr="004D5ED3">
        <w:rPr>
          <w:rFonts w:asciiTheme="minorHAnsi" w:hAnsiTheme="minorHAnsi" w:cstheme="minorHAnsi"/>
        </w:rPr>
        <w:t>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Федеральный закон от 22.12.2008 </w:t>
      </w:r>
      <w:r w:rsidR="007A0A96">
        <w:rPr>
          <w:rFonts w:asciiTheme="minorHAnsi" w:hAnsiTheme="minorHAnsi" w:cstheme="minorHAnsi"/>
        </w:rPr>
        <w:t>№</w:t>
      </w:r>
      <w:r w:rsidRPr="004D5ED3">
        <w:rPr>
          <w:rFonts w:asciiTheme="minorHAnsi" w:hAnsiTheme="minorHAnsi" w:cstheme="minorHAnsi"/>
        </w:rPr>
        <w:t xml:space="preserve"> 272-ФЗ (ред. от 03.07.2016) </w:t>
      </w:r>
      <w:r w:rsidR="007A0A96">
        <w:rPr>
          <w:rFonts w:asciiTheme="minorHAnsi" w:hAnsiTheme="minorHAnsi" w:cstheme="minorHAnsi"/>
        </w:rPr>
        <w:t>«</w:t>
      </w:r>
      <w:r w:rsidRPr="004D5ED3">
        <w:rPr>
          <w:rFonts w:asciiTheme="minorHAnsi" w:hAnsiTheme="minorHAnsi" w:cstheme="minorHAnsi"/>
        </w:rPr>
        <w:t>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</w:t>
      </w:r>
      <w:r w:rsidR="007A0A96">
        <w:rPr>
          <w:rFonts w:asciiTheme="minorHAnsi" w:hAnsiTheme="minorHAnsi" w:cstheme="minorHAnsi"/>
        </w:rPr>
        <w:t>»</w:t>
      </w:r>
      <w:r w:rsidRPr="004D5ED3">
        <w:rPr>
          <w:rFonts w:asciiTheme="minorHAnsi" w:hAnsiTheme="minorHAnsi" w:cstheme="minorHAnsi"/>
        </w:rPr>
        <w:t>// Российская газета. № 265. 26.12.2008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7A0A96" w:rsidRPr="00FE552E" w:rsidRDefault="007A0A96" w:rsidP="006F16AD">
      <w:pPr>
        <w:numPr>
          <w:ilvl w:val="0"/>
          <w:numId w:val="3"/>
        </w:numPr>
        <w:tabs>
          <w:tab w:val="num" w:pos="90"/>
          <w:tab w:val="left" w:pos="450"/>
        </w:tabs>
        <w:spacing w:after="0" w:line="240" w:lineRule="auto"/>
        <w:ind w:left="90" w:firstLine="0"/>
        <w:jc w:val="both"/>
        <w:rPr>
          <w:rFonts w:asciiTheme="minorHAnsi" w:hAnsiTheme="minorHAnsi" w:cstheme="minorHAnsi"/>
          <w:sz w:val="28"/>
          <w:szCs w:val="24"/>
        </w:rPr>
      </w:pPr>
      <w:r w:rsidRPr="007A0A96">
        <w:rPr>
          <w:rFonts w:asciiTheme="minorHAnsi" w:hAnsiTheme="minorHAnsi" w:cstheme="minorHAnsi"/>
          <w:sz w:val="24"/>
        </w:rPr>
        <w:t xml:space="preserve">Федеральный закон от 06.03.2006 </w:t>
      </w:r>
      <w:r>
        <w:rPr>
          <w:rFonts w:asciiTheme="minorHAnsi" w:hAnsiTheme="minorHAnsi" w:cstheme="minorHAnsi"/>
          <w:sz w:val="24"/>
        </w:rPr>
        <w:t>№</w:t>
      </w:r>
      <w:r w:rsidRPr="007A0A96">
        <w:rPr>
          <w:rFonts w:asciiTheme="minorHAnsi" w:hAnsiTheme="minorHAnsi" w:cstheme="minorHAnsi"/>
          <w:sz w:val="24"/>
        </w:rPr>
        <w:t xml:space="preserve"> 35-ФЗ (ред. от 18.03.2020) </w:t>
      </w:r>
      <w:r w:rsidR="00FE552E">
        <w:rPr>
          <w:rFonts w:asciiTheme="minorHAnsi" w:hAnsiTheme="minorHAnsi" w:cstheme="minorHAnsi"/>
          <w:sz w:val="24"/>
        </w:rPr>
        <w:t>«</w:t>
      </w:r>
      <w:r w:rsidRPr="007A0A96">
        <w:rPr>
          <w:rFonts w:asciiTheme="minorHAnsi" w:hAnsiTheme="minorHAnsi" w:cstheme="minorHAnsi"/>
          <w:sz w:val="24"/>
        </w:rPr>
        <w:t>О противодействии терроризму</w:t>
      </w:r>
      <w:r w:rsidR="00FE552E">
        <w:rPr>
          <w:rFonts w:asciiTheme="minorHAnsi" w:hAnsiTheme="minorHAnsi" w:cstheme="minorHAnsi"/>
          <w:sz w:val="24"/>
        </w:rPr>
        <w:t>»</w:t>
      </w:r>
    </w:p>
    <w:p w:rsidR="00FE552E" w:rsidRPr="007A0A96" w:rsidRDefault="00FE552E" w:rsidP="00FE552E">
      <w:pPr>
        <w:tabs>
          <w:tab w:val="left" w:pos="450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7A0A96" w:rsidRDefault="007A0A96" w:rsidP="006F16AD">
      <w:pPr>
        <w:numPr>
          <w:ilvl w:val="0"/>
          <w:numId w:val="3"/>
        </w:numPr>
        <w:tabs>
          <w:tab w:val="num" w:pos="90"/>
          <w:tab w:val="left" w:pos="450"/>
        </w:tabs>
        <w:spacing w:after="0" w:line="240" w:lineRule="auto"/>
        <w:ind w:left="90" w:firstLine="0"/>
        <w:jc w:val="both"/>
        <w:rPr>
          <w:rFonts w:asciiTheme="minorHAnsi" w:hAnsiTheme="minorHAnsi" w:cstheme="minorHAnsi"/>
          <w:sz w:val="28"/>
          <w:szCs w:val="24"/>
        </w:rPr>
      </w:pPr>
      <w:r w:rsidRPr="007A0A96">
        <w:rPr>
          <w:rFonts w:asciiTheme="minorHAnsi" w:hAnsiTheme="minorHAnsi" w:cstheme="minorHAnsi"/>
          <w:sz w:val="24"/>
        </w:rPr>
        <w:t xml:space="preserve">Федеральный закон от 07.07.2003 </w:t>
      </w:r>
      <w:r>
        <w:rPr>
          <w:rFonts w:asciiTheme="minorHAnsi" w:hAnsiTheme="minorHAnsi" w:cstheme="minorHAnsi"/>
          <w:sz w:val="24"/>
        </w:rPr>
        <w:t>№ 126-ФЗ (ред. от 07.04.2020) «</w:t>
      </w:r>
      <w:r w:rsidRPr="007A0A96">
        <w:rPr>
          <w:rFonts w:asciiTheme="minorHAnsi" w:hAnsiTheme="minorHAnsi" w:cstheme="minorHAnsi"/>
          <w:sz w:val="24"/>
        </w:rPr>
        <w:t>О связи</w:t>
      </w:r>
      <w:r>
        <w:rPr>
          <w:rFonts w:asciiTheme="minorHAnsi" w:hAnsiTheme="minorHAnsi" w:cstheme="minorHAnsi"/>
          <w:sz w:val="24"/>
        </w:rPr>
        <w:t>»</w:t>
      </w:r>
      <w:r w:rsidRPr="007A0A96">
        <w:rPr>
          <w:rFonts w:asciiTheme="minorHAnsi" w:hAnsiTheme="minorHAnsi" w:cstheme="minorHAnsi"/>
          <w:sz w:val="28"/>
          <w:szCs w:val="24"/>
        </w:rPr>
        <w:t xml:space="preserve"> </w:t>
      </w:r>
    </w:p>
    <w:p w:rsidR="00FE552E" w:rsidRPr="007A0A96" w:rsidRDefault="00FE552E" w:rsidP="00FE552E">
      <w:pPr>
        <w:tabs>
          <w:tab w:val="left" w:pos="450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7A0A96" w:rsidRPr="00FE552E" w:rsidRDefault="007A0A96" w:rsidP="006F16AD">
      <w:pPr>
        <w:pStyle w:val="a3"/>
        <w:numPr>
          <w:ilvl w:val="0"/>
          <w:numId w:val="3"/>
        </w:numPr>
        <w:tabs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>
        <w:t>Постановление Правительства РФ от 14.08.1992 № 587 (ред. от 01.04.2020) «Вопросы частной детективной (сыскной) и частной охранной деятельности»</w:t>
      </w:r>
    </w:p>
    <w:p w:rsidR="00FE552E" w:rsidRDefault="00FE552E" w:rsidP="00FE552E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FE552E" w:rsidRPr="00311CAE" w:rsidRDefault="007A0A96" w:rsidP="006F16AD">
      <w:pPr>
        <w:pStyle w:val="a3"/>
        <w:numPr>
          <w:ilvl w:val="0"/>
          <w:numId w:val="3"/>
        </w:numPr>
        <w:tabs>
          <w:tab w:val="left" w:pos="360"/>
          <w:tab w:val="left" w:pos="450"/>
        </w:tabs>
        <w:suppressAutoHyphens/>
        <w:spacing w:before="0" w:beforeAutospacing="0" w:after="0" w:afterAutospacing="0"/>
        <w:ind w:left="142" w:firstLine="0"/>
        <w:jc w:val="both"/>
        <w:rPr>
          <w:rFonts w:asciiTheme="minorHAnsi" w:hAnsiTheme="minorHAnsi" w:cstheme="minorHAnsi"/>
        </w:rPr>
      </w:pPr>
      <w:r>
        <w:t xml:space="preserve">Постановление Правительства РФ от 21.07.1998 № 814 (ред. от 29.03.2019) «О мерах по регулированию оборота гражданского и служебного оружия и патронов к нему на территории Российской Федерации» </w:t>
      </w:r>
    </w:p>
    <w:p w:rsidR="00311CAE" w:rsidRPr="00311CAE" w:rsidRDefault="00311CAE" w:rsidP="00311CA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>Постановление Правительства РФ от 19.05.2007 № 300 «Об утверждении перечня заболеваний, препятствующих исполнению обязанностей частного охранника» // СЗ РФ. 2007. № 22. ст. 2636.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7A0A96" w:rsidRPr="00FE552E" w:rsidRDefault="007A0A96" w:rsidP="006F16AD">
      <w:pPr>
        <w:pStyle w:val="a3"/>
        <w:numPr>
          <w:ilvl w:val="0"/>
          <w:numId w:val="3"/>
        </w:numPr>
        <w:tabs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>
        <w:t xml:space="preserve">Постановление Правительства РФ от 23.06.2011 № 498 (ред. от 02.09.2019) «О некоторых вопросах осуществления частной детективной (сыскной) и </w:t>
      </w:r>
      <w:r w:rsidR="00311CAE">
        <w:t xml:space="preserve">частной охранной деятельности» </w:t>
      </w:r>
    </w:p>
    <w:p w:rsidR="00FE552E" w:rsidRPr="007A0A96" w:rsidRDefault="00FE552E" w:rsidP="00FE552E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7A0A96" w:rsidP="006F16AD">
      <w:pPr>
        <w:pStyle w:val="a3"/>
        <w:numPr>
          <w:ilvl w:val="0"/>
          <w:numId w:val="3"/>
        </w:numPr>
        <w:tabs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 </w:t>
      </w:r>
      <w:r w:rsidR="004D5ED3" w:rsidRPr="004D5ED3">
        <w:rPr>
          <w:rFonts w:asciiTheme="minorHAnsi" w:hAnsiTheme="minorHAnsi" w:cstheme="minorHAnsi"/>
        </w:rPr>
        <w:t>Распоряжение Правительства РФ от 03.08.1996 № 1207-р «Об утверждении перечня служебного и гражданского оружия и боеприпасов к нему, вносимых в Государственный кадастр служебного и гражданского оружия» // СЗ РФ. 1996. № 33. ст. 4014.</w:t>
      </w:r>
    </w:p>
    <w:p w:rsidR="00FE552E" w:rsidRDefault="00FE552E" w:rsidP="00FE552E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C07E0B" w:rsidRDefault="00C07E0B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Приказ ФСВНГ РФ от 30.11.2019г. № 396 «Об утверждении типовых программ профессионального обучения для работы в качестве частных охранников»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Приказ Минздрава России от 30.062016 г. </w:t>
      </w:r>
      <w:r w:rsidR="00C07E0B">
        <w:rPr>
          <w:rFonts w:asciiTheme="minorHAnsi" w:hAnsiTheme="minorHAnsi" w:cstheme="minorHAnsi"/>
        </w:rPr>
        <w:t>№</w:t>
      </w:r>
      <w:r w:rsidRPr="004D5ED3">
        <w:rPr>
          <w:rFonts w:asciiTheme="minorHAnsi" w:hAnsiTheme="minorHAnsi" w:cstheme="minorHAnsi"/>
        </w:rPr>
        <w:t xml:space="preserve"> 441н «О порядке проведения медицинского освидетельствования на наличие медицинских противопоказаний к владению  оружием и химико-токсилогических исследований наличия в организме человека наркотических средств, психотропных веществ и их метаболитов».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Приказ Минздравсоцразвития России от 17.04.2009 г. № 199 «О внесении изменения в Единый тарифно-квалификационный справочник работ </w:t>
      </w:r>
      <w:r w:rsidR="00C07E0B">
        <w:rPr>
          <w:rFonts w:asciiTheme="minorHAnsi" w:hAnsiTheme="minorHAnsi" w:cstheme="minorHAnsi"/>
        </w:rPr>
        <w:t>и профессий рабочих, выпуск 1»</w:t>
      </w:r>
    </w:p>
    <w:p w:rsidR="00311CAE" w:rsidRPr="004D5ED3" w:rsidRDefault="00311CAE" w:rsidP="00311CAE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>Разумов С.В. Служебное оружие частного охранника ИЖ-71.- М.: ОРГ информ, 2006г.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lastRenderedPageBreak/>
        <w:t>Шестаков В.И., Трунов В.Н. Сборник нормативно - правовых актов, регламентирующих частную охранную деятельность. - М.:Радиософт,</w:t>
      </w:r>
      <w:r w:rsidR="00FE552E">
        <w:rPr>
          <w:rFonts w:asciiTheme="minorHAnsi" w:hAnsiTheme="minorHAnsi" w:cstheme="minorHAnsi"/>
        </w:rPr>
        <w:t xml:space="preserve"> </w:t>
      </w:r>
      <w:r w:rsidRPr="004D5ED3">
        <w:rPr>
          <w:rFonts w:asciiTheme="minorHAnsi" w:hAnsiTheme="minorHAnsi" w:cstheme="minorHAnsi"/>
        </w:rPr>
        <w:t>2014.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>Тактика охраны различных объектов.//Библиотечка журнала охранная деяте</w:t>
      </w:r>
      <w:r w:rsidR="00FE552E">
        <w:rPr>
          <w:rFonts w:asciiTheme="minorHAnsi" w:hAnsiTheme="minorHAnsi" w:cstheme="minorHAnsi"/>
        </w:rPr>
        <w:t>льность. Выпуск 2(24). -М.,2007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>Ворона В.А., Тихонов В.А. Технические средства наблюдения в охране объектов. М., 2011.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>Ворона В.А., Тихонов В.А. Системы контроля и управления доступом. - М., 2011.</w:t>
      </w:r>
    </w:p>
    <w:p w:rsidR="0018787D" w:rsidRDefault="0018787D" w:rsidP="0018787D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  <w:b/>
        </w:rPr>
      </w:pPr>
    </w:p>
    <w:p w:rsidR="0018787D" w:rsidRPr="0018787D" w:rsidRDefault="0018787D" w:rsidP="0018787D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  <w:b/>
        </w:rPr>
      </w:pPr>
      <w:r w:rsidRPr="0018787D">
        <w:rPr>
          <w:rFonts w:asciiTheme="minorHAnsi" w:hAnsiTheme="minorHAnsi" w:cstheme="minorHAnsi"/>
          <w:b/>
        </w:rPr>
        <w:t>Основная литература</w:t>
      </w:r>
    </w:p>
    <w:p w:rsidR="00FE552E" w:rsidRPr="0018787D" w:rsidRDefault="00FE552E" w:rsidP="00C07E0B">
      <w:pPr>
        <w:pStyle w:val="2"/>
        <w:spacing w:before="0" w:line="240" w:lineRule="auto"/>
        <w:ind w:left="142"/>
        <w:jc w:val="both"/>
        <w:rPr>
          <w:rFonts w:asciiTheme="minorHAnsi" w:hAnsiTheme="minorHAnsi" w:cstheme="minorHAnsi"/>
          <w:bCs w:val="0"/>
          <w:iCs/>
          <w:color w:val="000000" w:themeColor="text1"/>
          <w:sz w:val="24"/>
          <w:szCs w:val="24"/>
        </w:rPr>
      </w:pPr>
      <w:bookmarkStart w:id="30" w:name="__RefHeading__65_615336500"/>
      <w:bookmarkEnd w:id="30"/>
    </w:p>
    <w:p w:rsidR="004D5ED3" w:rsidRDefault="004D5ED3" w:rsidP="006F16AD">
      <w:pPr>
        <w:numPr>
          <w:ilvl w:val="0"/>
          <w:numId w:val="4"/>
        </w:numPr>
        <w:tabs>
          <w:tab w:val="clear" w:pos="1590"/>
        </w:tabs>
        <w:spacing w:after="0" w:line="240" w:lineRule="auto"/>
        <w:ind w:left="456" w:hanging="366"/>
        <w:rPr>
          <w:rFonts w:asciiTheme="minorHAnsi" w:hAnsiTheme="minorHAnsi" w:cstheme="minorHAnsi"/>
          <w:sz w:val="24"/>
          <w:szCs w:val="24"/>
        </w:rPr>
      </w:pPr>
      <w:r w:rsidRPr="004D5ED3">
        <w:rPr>
          <w:rFonts w:asciiTheme="minorHAnsi" w:hAnsiTheme="minorHAnsi" w:cstheme="minorHAnsi"/>
          <w:sz w:val="24"/>
          <w:szCs w:val="24"/>
        </w:rPr>
        <w:t xml:space="preserve">Азбука для охранника. Справочное пособие. Москва: Школа охраны «Баярд», 2010. </w:t>
      </w:r>
    </w:p>
    <w:p w:rsidR="00FE552E" w:rsidRPr="004D5ED3" w:rsidRDefault="00FE552E" w:rsidP="00FE552E">
      <w:pPr>
        <w:spacing w:after="0" w:line="240" w:lineRule="auto"/>
        <w:ind w:left="456"/>
        <w:rPr>
          <w:rFonts w:asciiTheme="minorHAnsi" w:hAnsiTheme="minorHAnsi" w:cstheme="minorHAnsi"/>
          <w:sz w:val="24"/>
          <w:szCs w:val="24"/>
        </w:rPr>
      </w:pPr>
    </w:p>
    <w:p w:rsidR="004D5ED3" w:rsidRDefault="004D5ED3" w:rsidP="006F16AD">
      <w:pPr>
        <w:numPr>
          <w:ilvl w:val="0"/>
          <w:numId w:val="4"/>
        </w:numPr>
        <w:tabs>
          <w:tab w:val="clear" w:pos="1590"/>
          <w:tab w:val="left" w:pos="0"/>
        </w:tabs>
        <w:suppressAutoHyphens/>
        <w:spacing w:after="0" w:line="240" w:lineRule="auto"/>
        <w:ind w:left="456" w:hanging="366"/>
        <w:jc w:val="both"/>
        <w:rPr>
          <w:rFonts w:asciiTheme="minorHAnsi" w:hAnsiTheme="minorHAnsi" w:cstheme="minorHAnsi"/>
          <w:sz w:val="24"/>
          <w:szCs w:val="24"/>
        </w:rPr>
      </w:pPr>
      <w:r w:rsidRPr="004D5ED3">
        <w:rPr>
          <w:rFonts w:asciiTheme="minorHAnsi" w:hAnsiTheme="minorHAnsi" w:cstheme="minorHAnsi"/>
          <w:sz w:val="24"/>
          <w:szCs w:val="24"/>
        </w:rPr>
        <w:t>Григорьев С.И., Ашихмин Д.В. Методическое пособие по подготовке частных охранников к действиям в условиях, связанных с применением огнестрельного оружия. - Москва, 2013г.</w:t>
      </w:r>
    </w:p>
    <w:p w:rsidR="00FE552E" w:rsidRPr="004D5ED3" w:rsidRDefault="00FE552E" w:rsidP="00FE552E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5ED3" w:rsidRDefault="004D5ED3" w:rsidP="006F16AD">
      <w:pPr>
        <w:numPr>
          <w:ilvl w:val="0"/>
          <w:numId w:val="4"/>
        </w:numPr>
        <w:tabs>
          <w:tab w:val="clear" w:pos="1590"/>
          <w:tab w:val="left" w:pos="0"/>
        </w:tabs>
        <w:suppressAutoHyphens/>
        <w:spacing w:after="0" w:line="240" w:lineRule="auto"/>
        <w:ind w:left="456" w:hanging="366"/>
        <w:jc w:val="both"/>
        <w:rPr>
          <w:rFonts w:asciiTheme="minorHAnsi" w:hAnsiTheme="minorHAnsi" w:cstheme="minorHAnsi"/>
          <w:sz w:val="24"/>
          <w:szCs w:val="24"/>
        </w:rPr>
      </w:pPr>
      <w:bookmarkStart w:id="31" w:name="__DdeLink__17_1016564919"/>
      <w:bookmarkEnd w:id="31"/>
      <w:r w:rsidRPr="004D5ED3">
        <w:rPr>
          <w:rFonts w:asciiTheme="minorHAnsi" w:hAnsiTheme="minorHAnsi" w:cstheme="minorHAnsi"/>
          <w:sz w:val="24"/>
          <w:szCs w:val="24"/>
        </w:rPr>
        <w:t>Охрана строительных объектов //Библиотечка журнала охранная деятельность. Выпуск 3(29). -М.,2008.</w:t>
      </w:r>
    </w:p>
    <w:p w:rsidR="00FE552E" w:rsidRPr="004D5ED3" w:rsidRDefault="00FE552E" w:rsidP="00FE552E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5ED3" w:rsidRDefault="004D5ED3" w:rsidP="006F16AD">
      <w:pPr>
        <w:numPr>
          <w:ilvl w:val="0"/>
          <w:numId w:val="4"/>
        </w:numPr>
        <w:tabs>
          <w:tab w:val="clear" w:pos="1590"/>
          <w:tab w:val="left" w:pos="0"/>
        </w:tabs>
        <w:suppressAutoHyphens/>
        <w:spacing w:after="0" w:line="240" w:lineRule="auto"/>
        <w:ind w:left="456" w:hanging="366"/>
        <w:jc w:val="both"/>
        <w:rPr>
          <w:rFonts w:asciiTheme="minorHAnsi" w:hAnsiTheme="minorHAnsi" w:cstheme="minorHAnsi"/>
          <w:sz w:val="24"/>
          <w:szCs w:val="24"/>
        </w:rPr>
      </w:pPr>
      <w:r w:rsidRPr="004D5ED3">
        <w:rPr>
          <w:rFonts w:asciiTheme="minorHAnsi" w:hAnsiTheme="minorHAnsi" w:cstheme="minorHAnsi"/>
          <w:sz w:val="24"/>
          <w:szCs w:val="24"/>
        </w:rPr>
        <w:t>Справочник по служебному и гражданскому оружию// Справочно-информационный сборник. М., 2005.</w:t>
      </w:r>
    </w:p>
    <w:p w:rsidR="00FE552E" w:rsidRPr="004D5ED3" w:rsidRDefault="00FE552E" w:rsidP="00FE552E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5ED3" w:rsidRDefault="004D5ED3" w:rsidP="006F16AD">
      <w:pPr>
        <w:numPr>
          <w:ilvl w:val="0"/>
          <w:numId w:val="4"/>
        </w:numPr>
        <w:tabs>
          <w:tab w:val="clear" w:pos="1590"/>
          <w:tab w:val="left" w:pos="0"/>
        </w:tabs>
        <w:suppressAutoHyphens/>
        <w:spacing w:after="0" w:line="240" w:lineRule="auto"/>
        <w:ind w:left="456" w:hanging="366"/>
        <w:jc w:val="both"/>
        <w:rPr>
          <w:rFonts w:asciiTheme="minorHAnsi" w:hAnsiTheme="minorHAnsi" w:cstheme="minorHAnsi"/>
          <w:sz w:val="24"/>
          <w:szCs w:val="24"/>
        </w:rPr>
      </w:pPr>
      <w:r w:rsidRPr="004D5ED3">
        <w:rPr>
          <w:rFonts w:asciiTheme="minorHAnsi" w:hAnsiTheme="minorHAnsi" w:cstheme="minorHAnsi"/>
          <w:sz w:val="24"/>
          <w:szCs w:val="24"/>
        </w:rPr>
        <w:t>Гурьев Н.Д. Пистолет от прицеливания к наведению./ Школа спецподготовки «Витязь». М.,2007.</w:t>
      </w:r>
    </w:p>
    <w:p w:rsidR="00FE552E" w:rsidRPr="004D5ED3" w:rsidRDefault="00FE552E" w:rsidP="00FE552E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5ED3" w:rsidRPr="004D5ED3" w:rsidRDefault="004D5ED3" w:rsidP="006F16AD">
      <w:pPr>
        <w:numPr>
          <w:ilvl w:val="0"/>
          <w:numId w:val="4"/>
        </w:numPr>
        <w:tabs>
          <w:tab w:val="clear" w:pos="1590"/>
          <w:tab w:val="left" w:pos="0"/>
        </w:tabs>
        <w:suppressAutoHyphens/>
        <w:spacing w:after="0" w:line="240" w:lineRule="auto"/>
        <w:ind w:left="456" w:hanging="366"/>
        <w:jc w:val="both"/>
        <w:rPr>
          <w:rFonts w:asciiTheme="minorHAnsi" w:hAnsiTheme="minorHAnsi" w:cstheme="minorHAnsi"/>
          <w:sz w:val="24"/>
          <w:szCs w:val="24"/>
        </w:rPr>
      </w:pPr>
      <w:r w:rsidRPr="004D5ED3">
        <w:rPr>
          <w:rFonts w:asciiTheme="minorHAnsi" w:hAnsiTheme="minorHAnsi" w:cstheme="minorHAnsi"/>
          <w:sz w:val="24"/>
          <w:szCs w:val="24"/>
        </w:rPr>
        <w:t>Охрана торговых предприятий. //Библиотечка журнала охранная деятельность. Выпуск 1(23). -М.,2007.</w:t>
      </w:r>
    </w:p>
    <w:p w:rsidR="004D5ED3" w:rsidRDefault="004D5ED3" w:rsidP="00CC2F4E">
      <w:pPr>
        <w:rPr>
          <w:rFonts w:asciiTheme="minorHAnsi" w:hAnsiTheme="minorHAnsi" w:cstheme="minorHAnsi"/>
          <w:sz w:val="24"/>
          <w:szCs w:val="24"/>
        </w:rPr>
      </w:pPr>
    </w:p>
    <w:p w:rsidR="00E9463E" w:rsidRDefault="00E9463E" w:rsidP="00CC2F4E">
      <w:pPr>
        <w:rPr>
          <w:rFonts w:asciiTheme="minorHAnsi" w:hAnsiTheme="minorHAnsi" w:cstheme="minorHAnsi"/>
          <w:sz w:val="24"/>
          <w:szCs w:val="24"/>
        </w:rPr>
      </w:pPr>
      <w:bookmarkStart w:id="32" w:name="_GoBack"/>
      <w:bookmarkEnd w:id="32"/>
    </w:p>
    <w:p w:rsidR="00E9463E" w:rsidRDefault="00E9463E" w:rsidP="00CC2F4E">
      <w:pPr>
        <w:rPr>
          <w:rFonts w:asciiTheme="minorHAnsi" w:hAnsiTheme="minorHAnsi" w:cstheme="minorHAnsi"/>
          <w:sz w:val="24"/>
          <w:szCs w:val="24"/>
        </w:rPr>
      </w:pPr>
    </w:p>
    <w:p w:rsidR="00E9463E" w:rsidRPr="004D5ED3" w:rsidRDefault="00E9463E" w:rsidP="00CC2F4E">
      <w:pPr>
        <w:rPr>
          <w:rFonts w:asciiTheme="minorHAnsi" w:hAnsiTheme="minorHAnsi" w:cstheme="minorHAnsi"/>
          <w:sz w:val="24"/>
          <w:szCs w:val="24"/>
        </w:rPr>
      </w:pPr>
    </w:p>
    <w:p w:rsidR="00CB6F1D" w:rsidRPr="0018787D" w:rsidRDefault="00CB6F1D" w:rsidP="0018787D">
      <w:pPr>
        <w:pStyle w:val="ConsPlusNormal"/>
        <w:spacing w:line="360" w:lineRule="auto"/>
        <w:ind w:left="720"/>
        <w:jc w:val="both"/>
        <w:outlineLvl w:val="1"/>
        <w:rPr>
          <w:rFonts w:asciiTheme="minorHAnsi" w:hAnsiTheme="minorHAnsi" w:cstheme="minorHAnsi"/>
          <w:sz w:val="24"/>
          <w:szCs w:val="28"/>
        </w:rPr>
      </w:pPr>
    </w:p>
    <w:p w:rsidR="006C73E1" w:rsidRPr="0018787D" w:rsidRDefault="006C73E1" w:rsidP="0018787D">
      <w:pPr>
        <w:spacing w:after="0" w:line="360" w:lineRule="auto"/>
        <w:ind w:firstLine="53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33" w:name="_Hlk529783296"/>
    </w:p>
    <w:p w:rsidR="00486FA9" w:rsidRPr="0018787D" w:rsidRDefault="00486FA9" w:rsidP="0018787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4" w:name="_Hlk525306460"/>
      <w:bookmarkEnd w:id="33"/>
      <w:bookmarkEnd w:id="34"/>
    </w:p>
    <w:sectPr w:rsidR="00486FA9" w:rsidRPr="0018787D" w:rsidSect="00103506">
      <w:footerReference w:type="default" r:id="rId9"/>
      <w:footnotePr>
        <w:numRestart w:val="eachPage"/>
      </w:footnotePr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9E" w:rsidRDefault="00FC5A9E" w:rsidP="00532CE1">
      <w:pPr>
        <w:spacing w:after="0" w:line="240" w:lineRule="auto"/>
      </w:pPr>
      <w:r>
        <w:separator/>
      </w:r>
    </w:p>
  </w:endnote>
  <w:endnote w:type="continuationSeparator" w:id="0">
    <w:p w:rsidR="00FC5A9E" w:rsidRDefault="00FC5A9E" w:rsidP="0053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8150"/>
      <w:docPartObj>
        <w:docPartGallery w:val="Page Numbers (Bottom of Page)"/>
        <w:docPartUnique/>
      </w:docPartObj>
    </w:sdtPr>
    <w:sdtContent>
      <w:p w:rsidR="00087F36" w:rsidRDefault="00567DF3">
        <w:pPr>
          <w:pStyle w:val="ac"/>
          <w:jc w:val="center"/>
        </w:pPr>
        <w:r>
          <w:fldChar w:fldCharType="begin"/>
        </w:r>
        <w:r w:rsidR="00087F36">
          <w:instrText>PAGE   \* MERGEFORMAT</w:instrText>
        </w:r>
        <w:r>
          <w:fldChar w:fldCharType="separate"/>
        </w:r>
        <w:r w:rsidR="00282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7F36" w:rsidRDefault="00087F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9E" w:rsidRDefault="00FC5A9E" w:rsidP="00532CE1">
      <w:pPr>
        <w:spacing w:after="0" w:line="240" w:lineRule="auto"/>
      </w:pPr>
      <w:r>
        <w:separator/>
      </w:r>
    </w:p>
  </w:footnote>
  <w:footnote w:type="continuationSeparator" w:id="0">
    <w:p w:rsidR="00FC5A9E" w:rsidRDefault="00FC5A9E" w:rsidP="00532CE1">
      <w:pPr>
        <w:spacing w:after="0" w:line="240" w:lineRule="auto"/>
      </w:pPr>
      <w:r>
        <w:continuationSeparator/>
      </w:r>
    </w:p>
  </w:footnote>
  <w:footnote w:id="1">
    <w:p w:rsidR="00087F36" w:rsidRPr="00741CAE" w:rsidRDefault="00087F36">
      <w:pPr>
        <w:pStyle w:val="af7"/>
        <w:rPr>
          <w:sz w:val="14"/>
        </w:rPr>
      </w:pPr>
      <w:r>
        <w:rPr>
          <w:rStyle w:val="af9"/>
        </w:rPr>
        <w:footnoteRef/>
      </w:r>
      <w:r>
        <w:t xml:space="preserve"> </w:t>
      </w:r>
      <w:r w:rsidRPr="00741CAE">
        <w:rPr>
          <w:rFonts w:asciiTheme="minorHAnsi" w:hAnsiTheme="minorHAnsi" w:cstheme="minorHAnsi"/>
          <w:sz w:val="18"/>
          <w:szCs w:val="24"/>
        </w:rPr>
        <w:t xml:space="preserve">Собрание законодательства Российской Федерации, 1996, </w:t>
      </w:r>
      <w:r>
        <w:rPr>
          <w:rFonts w:asciiTheme="minorHAnsi" w:hAnsiTheme="minorHAnsi" w:cstheme="minorHAnsi"/>
          <w:sz w:val="18"/>
          <w:szCs w:val="24"/>
        </w:rPr>
        <w:t>№</w:t>
      </w:r>
      <w:r w:rsidRPr="00741CAE">
        <w:rPr>
          <w:rFonts w:asciiTheme="minorHAnsi" w:hAnsiTheme="minorHAnsi" w:cstheme="minorHAnsi"/>
          <w:sz w:val="18"/>
          <w:szCs w:val="24"/>
        </w:rPr>
        <w:t xml:space="preserve"> 51, ст. 5681; 2019, </w:t>
      </w:r>
      <w:r>
        <w:rPr>
          <w:rFonts w:asciiTheme="minorHAnsi" w:hAnsiTheme="minorHAnsi" w:cstheme="minorHAnsi"/>
          <w:sz w:val="18"/>
          <w:szCs w:val="24"/>
        </w:rPr>
        <w:t>№</w:t>
      </w:r>
      <w:r w:rsidRPr="00741CAE">
        <w:rPr>
          <w:rFonts w:asciiTheme="minorHAnsi" w:hAnsiTheme="minorHAnsi" w:cstheme="minorHAnsi"/>
          <w:sz w:val="18"/>
          <w:szCs w:val="24"/>
        </w:rPr>
        <w:t xml:space="preserve"> 30, ст. 4134.</w:t>
      </w:r>
    </w:p>
  </w:footnote>
  <w:footnote w:id="2">
    <w:p w:rsidR="00087F36" w:rsidRDefault="00087F36">
      <w:pPr>
        <w:pStyle w:val="af7"/>
      </w:pPr>
      <w:r>
        <w:rPr>
          <w:rStyle w:val="af9"/>
        </w:rPr>
        <w:footnoteRef/>
      </w:r>
      <w:r>
        <w:t xml:space="preserve"> </w:t>
      </w:r>
      <w:r w:rsidRPr="00741CAE">
        <w:rPr>
          <w:rFonts w:asciiTheme="minorHAnsi" w:hAnsiTheme="minorHAnsi" w:cstheme="minorHAnsi"/>
          <w:sz w:val="18"/>
          <w:szCs w:val="24"/>
        </w:rPr>
        <w:t xml:space="preserve">Федеральный закон от 27 июля 2010 г. </w:t>
      </w:r>
      <w:r>
        <w:rPr>
          <w:rFonts w:asciiTheme="minorHAnsi" w:hAnsiTheme="minorHAnsi" w:cstheme="minorHAnsi"/>
          <w:sz w:val="18"/>
          <w:szCs w:val="24"/>
        </w:rPr>
        <w:t>№</w:t>
      </w:r>
      <w:r w:rsidRPr="00741CAE">
        <w:rPr>
          <w:rFonts w:asciiTheme="minorHAnsi" w:hAnsiTheme="minorHAnsi" w:cstheme="minorHAnsi"/>
          <w:sz w:val="18"/>
          <w:szCs w:val="24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>
        <w:rPr>
          <w:rFonts w:asciiTheme="minorHAnsi" w:hAnsiTheme="minorHAnsi" w:cstheme="minorHAnsi"/>
          <w:sz w:val="18"/>
          <w:szCs w:val="24"/>
        </w:rPr>
        <w:t>№</w:t>
      </w:r>
      <w:r w:rsidRPr="00741CAE">
        <w:rPr>
          <w:rFonts w:asciiTheme="minorHAnsi" w:hAnsiTheme="minorHAnsi" w:cstheme="minorHAnsi"/>
          <w:sz w:val="18"/>
          <w:szCs w:val="24"/>
        </w:rPr>
        <w:t xml:space="preserve"> 31, ст. 4179; 2019, </w:t>
      </w:r>
      <w:r>
        <w:rPr>
          <w:rFonts w:asciiTheme="minorHAnsi" w:hAnsiTheme="minorHAnsi" w:cstheme="minorHAnsi"/>
          <w:sz w:val="18"/>
          <w:szCs w:val="24"/>
        </w:rPr>
        <w:t>№</w:t>
      </w:r>
      <w:r w:rsidRPr="00741CAE">
        <w:rPr>
          <w:rFonts w:asciiTheme="minorHAnsi" w:hAnsiTheme="minorHAnsi" w:cstheme="minorHAnsi"/>
          <w:sz w:val="18"/>
          <w:szCs w:val="24"/>
        </w:rPr>
        <w:t xml:space="preserve"> 14, ст. 1461)</w:t>
      </w:r>
    </w:p>
  </w:footnote>
  <w:footnote w:id="3">
    <w:p w:rsidR="00087F36" w:rsidRDefault="00087F36">
      <w:pPr>
        <w:pStyle w:val="af7"/>
      </w:pPr>
      <w:r>
        <w:rPr>
          <w:rStyle w:val="af9"/>
        </w:rPr>
        <w:footnoteRef/>
      </w:r>
      <w:r>
        <w:t xml:space="preserve"> </w:t>
      </w:r>
      <w:r w:rsidRPr="00741CAE">
        <w:rPr>
          <w:rFonts w:asciiTheme="minorHAnsi" w:hAnsiTheme="minorHAnsi" w:cstheme="minorHAnsi"/>
          <w:sz w:val="18"/>
          <w:szCs w:val="24"/>
        </w:rPr>
        <w:t>Далее - "войска национальной гвардии"</w:t>
      </w:r>
    </w:p>
  </w:footnote>
  <w:footnote w:id="4">
    <w:p w:rsidR="00087F36" w:rsidRDefault="00087F36">
      <w:pPr>
        <w:pStyle w:val="af7"/>
      </w:pPr>
      <w:r>
        <w:rPr>
          <w:rStyle w:val="af9"/>
        </w:rPr>
        <w:footnoteRef/>
      </w:r>
      <w:r>
        <w:t xml:space="preserve"> </w:t>
      </w:r>
      <w:r w:rsidRPr="00741CAE">
        <w:rPr>
          <w:rFonts w:asciiTheme="minorHAnsi" w:hAnsiTheme="minorHAnsi" w:cstheme="minorHAnsi"/>
          <w:sz w:val="18"/>
          <w:szCs w:val="18"/>
        </w:rPr>
        <w:t xml:space="preserve">Собрание законодательства Российской Федерации, 1996, </w:t>
      </w:r>
      <w:r>
        <w:rPr>
          <w:rFonts w:asciiTheme="minorHAnsi" w:hAnsiTheme="minorHAnsi" w:cstheme="minorHAnsi"/>
          <w:sz w:val="18"/>
          <w:szCs w:val="18"/>
        </w:rPr>
        <w:t>№</w:t>
      </w:r>
      <w:r w:rsidRPr="00741CAE">
        <w:rPr>
          <w:rFonts w:asciiTheme="minorHAnsi" w:hAnsiTheme="minorHAnsi" w:cstheme="minorHAnsi"/>
          <w:sz w:val="18"/>
          <w:szCs w:val="18"/>
        </w:rPr>
        <w:t xml:space="preserve"> 25, ст. 2954; 2019, </w:t>
      </w:r>
      <w:r>
        <w:rPr>
          <w:rFonts w:asciiTheme="minorHAnsi" w:hAnsiTheme="minorHAnsi" w:cstheme="minorHAnsi"/>
          <w:sz w:val="18"/>
          <w:szCs w:val="18"/>
        </w:rPr>
        <w:t>№</w:t>
      </w:r>
      <w:r w:rsidRPr="00741CAE">
        <w:rPr>
          <w:rFonts w:asciiTheme="minorHAnsi" w:hAnsiTheme="minorHAnsi" w:cstheme="minorHAnsi"/>
          <w:sz w:val="18"/>
          <w:szCs w:val="18"/>
        </w:rPr>
        <w:t xml:space="preserve"> 31, ст. 4467. Далее - "УК России".</w:t>
      </w:r>
    </w:p>
  </w:footnote>
  <w:footnote w:id="5">
    <w:p w:rsidR="00087F36" w:rsidRDefault="00087F36">
      <w:pPr>
        <w:pStyle w:val="af7"/>
      </w:pPr>
      <w:r>
        <w:rPr>
          <w:rStyle w:val="af9"/>
        </w:rPr>
        <w:footnoteRef/>
      </w:r>
      <w:r>
        <w:t xml:space="preserve"> </w:t>
      </w:r>
      <w:r w:rsidRPr="00741CAE">
        <w:rPr>
          <w:rFonts w:asciiTheme="minorHAnsi" w:hAnsiTheme="minorHAnsi" w:cstheme="minorHAnsi"/>
          <w:sz w:val="18"/>
          <w:szCs w:val="18"/>
        </w:rPr>
        <w:t xml:space="preserve">Собрание законодательства Российской Федерации, 2002, </w:t>
      </w:r>
      <w:r>
        <w:rPr>
          <w:rFonts w:asciiTheme="minorHAnsi" w:hAnsiTheme="minorHAnsi" w:cstheme="minorHAnsi"/>
          <w:sz w:val="18"/>
          <w:szCs w:val="18"/>
        </w:rPr>
        <w:t>№</w:t>
      </w:r>
      <w:r w:rsidRPr="00741CAE">
        <w:rPr>
          <w:rFonts w:asciiTheme="minorHAnsi" w:hAnsiTheme="minorHAnsi" w:cstheme="minorHAnsi"/>
          <w:sz w:val="18"/>
          <w:szCs w:val="18"/>
        </w:rPr>
        <w:t xml:space="preserve"> 1, ст. 1; 2019, </w:t>
      </w:r>
      <w:r>
        <w:rPr>
          <w:rFonts w:asciiTheme="minorHAnsi" w:hAnsiTheme="minorHAnsi" w:cstheme="minorHAnsi"/>
          <w:sz w:val="18"/>
          <w:szCs w:val="18"/>
        </w:rPr>
        <w:t>№</w:t>
      </w:r>
      <w:r w:rsidRPr="00741CAE">
        <w:rPr>
          <w:rFonts w:asciiTheme="minorHAnsi" w:hAnsiTheme="minorHAnsi" w:cstheme="minorHAnsi"/>
          <w:sz w:val="18"/>
          <w:szCs w:val="18"/>
        </w:rPr>
        <w:t xml:space="preserve"> 31, ст. 4476. Далее - "КоАП"</w:t>
      </w:r>
    </w:p>
  </w:footnote>
  <w:footnote w:id="6">
    <w:p w:rsidR="00087F36" w:rsidRDefault="00087F36">
      <w:pPr>
        <w:pStyle w:val="af7"/>
      </w:pPr>
      <w:r>
        <w:rPr>
          <w:rStyle w:val="af9"/>
        </w:rPr>
        <w:footnoteRef/>
      </w:r>
      <w:r>
        <w:t xml:space="preserve"> </w:t>
      </w:r>
      <w:r w:rsidRPr="00741CAE">
        <w:rPr>
          <w:rFonts w:asciiTheme="minorHAnsi" w:hAnsiTheme="minorHAnsi" w:cstheme="minorHAnsi"/>
          <w:sz w:val="18"/>
          <w:szCs w:val="18"/>
        </w:rPr>
        <w:t>Собрание законодательства Российской Федерации, 1996, N 5, ст. 410; 2019, N 12, ст. 1224.</w:t>
      </w:r>
    </w:p>
  </w:footnote>
  <w:footnote w:id="7">
    <w:p w:rsidR="00087F36" w:rsidRPr="00741CAE" w:rsidRDefault="00087F36" w:rsidP="001D6E5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af9"/>
        </w:rPr>
        <w:footnoteRef/>
      </w:r>
      <w:r>
        <w:t xml:space="preserve"> </w:t>
      </w:r>
      <w:r w:rsidRPr="00741CAE">
        <w:rPr>
          <w:rFonts w:asciiTheme="minorHAnsi" w:hAnsiTheme="minorHAnsi" w:cstheme="minorHAnsi"/>
          <w:sz w:val="18"/>
          <w:szCs w:val="18"/>
        </w:rPr>
        <w:t>Собрание законодательства Российской Федерации, 2002, N 1, ст. 3; 2019, N 31, ст. 4451.</w:t>
      </w:r>
    </w:p>
    <w:p w:rsidR="00087F36" w:rsidRDefault="00087F36">
      <w:pPr>
        <w:pStyle w:val="af7"/>
      </w:pPr>
    </w:p>
  </w:footnote>
  <w:footnote w:id="8">
    <w:p w:rsidR="00087F36" w:rsidRDefault="00087F36">
      <w:pPr>
        <w:pStyle w:val="af7"/>
      </w:pPr>
      <w:r>
        <w:rPr>
          <w:rStyle w:val="af9"/>
        </w:rPr>
        <w:footnoteRef/>
      </w:r>
      <w:r>
        <w:t xml:space="preserve"> </w:t>
      </w:r>
      <w:r w:rsidRPr="00044CD7">
        <w:rPr>
          <w:rFonts w:asciiTheme="minorHAnsi" w:hAnsiTheme="minorHAnsi" w:cstheme="minorHAnsi"/>
          <w:sz w:val="18"/>
          <w:szCs w:val="24"/>
        </w:rPr>
        <w:t>Далее - "СЛР"</w:t>
      </w:r>
    </w:p>
  </w:footnote>
  <w:footnote w:id="9">
    <w:p w:rsidR="00087F36" w:rsidRPr="004C1C9E" w:rsidRDefault="00087F36" w:rsidP="004C1C9E">
      <w:pPr>
        <w:pStyle w:val="ConsPlusNormal0"/>
        <w:spacing w:line="360" w:lineRule="auto"/>
        <w:jc w:val="both"/>
        <w:rPr>
          <w:rFonts w:asciiTheme="minorHAnsi" w:hAnsiTheme="minorHAnsi" w:cstheme="minorHAnsi"/>
          <w:sz w:val="18"/>
          <w:szCs w:val="24"/>
        </w:rPr>
      </w:pPr>
      <w:r w:rsidRPr="004C1C9E">
        <w:rPr>
          <w:rStyle w:val="af9"/>
          <w:rFonts w:asciiTheme="minorHAnsi" w:hAnsiTheme="minorHAnsi" w:cstheme="minorHAnsi"/>
          <w:sz w:val="18"/>
        </w:rPr>
        <w:footnoteRef/>
      </w:r>
      <w:r w:rsidRPr="004C1C9E">
        <w:rPr>
          <w:rFonts w:asciiTheme="minorHAnsi" w:hAnsiTheme="minorHAnsi" w:cstheme="minorHAnsi"/>
          <w:sz w:val="18"/>
        </w:rPr>
        <w:t xml:space="preserve"> объекты образования</w:t>
      </w:r>
      <w:r>
        <w:rPr>
          <w:rFonts w:asciiTheme="minorHAnsi" w:hAnsiTheme="minorHAnsi" w:cstheme="minorHAnsi"/>
          <w:sz w:val="18"/>
        </w:rPr>
        <w:t xml:space="preserve"> </w:t>
      </w:r>
      <w:r w:rsidRPr="004C1C9E">
        <w:rPr>
          <w:rFonts w:asciiTheme="minorHAnsi" w:hAnsiTheme="minorHAnsi" w:cstheme="minorHAnsi"/>
          <w:sz w:val="18"/>
          <w:szCs w:val="24"/>
        </w:rPr>
        <w:t xml:space="preserve">(сноска введена </w:t>
      </w:r>
      <w:hyperlink r:id="rId1" w:history="1">
        <w:r w:rsidRPr="00E9463E">
          <w:rPr>
            <w:rFonts w:asciiTheme="minorHAnsi" w:hAnsiTheme="minorHAnsi" w:cstheme="minorHAnsi"/>
            <w:color w:val="000000" w:themeColor="text1"/>
            <w:sz w:val="18"/>
            <w:szCs w:val="24"/>
          </w:rPr>
          <w:t>Приказом</w:t>
        </w:r>
      </w:hyperlink>
      <w:r w:rsidRPr="00E9463E">
        <w:rPr>
          <w:rFonts w:asciiTheme="minorHAnsi" w:hAnsiTheme="minorHAnsi" w:cstheme="minorHAnsi"/>
          <w:color w:val="000000" w:themeColor="text1"/>
          <w:sz w:val="18"/>
          <w:szCs w:val="24"/>
        </w:rPr>
        <w:t xml:space="preserve"> </w:t>
      </w:r>
      <w:r w:rsidRPr="004C1C9E">
        <w:rPr>
          <w:rFonts w:asciiTheme="minorHAnsi" w:hAnsiTheme="minorHAnsi" w:cstheme="minorHAnsi"/>
          <w:sz w:val="18"/>
          <w:szCs w:val="24"/>
        </w:rPr>
        <w:t>Росгвардии от 23.03.2023 N 80)</w:t>
      </w:r>
    </w:p>
  </w:footnote>
  <w:footnote w:id="10">
    <w:p w:rsidR="00087F36" w:rsidRPr="00980F01" w:rsidRDefault="00087F36" w:rsidP="00730DD5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Style w:val="af9"/>
        </w:rPr>
        <w:footnoteRef/>
      </w:r>
      <w:r>
        <w:t xml:space="preserve"> </w:t>
      </w:r>
      <w:r w:rsidRPr="00730DD5">
        <w:rPr>
          <w:rFonts w:ascii="Times New Roman" w:hAnsi="Times New Roman"/>
          <w:sz w:val="18"/>
          <w:szCs w:val="24"/>
        </w:rPr>
        <w:t>Часть 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087F36" w:rsidRDefault="00087F36">
      <w:pPr>
        <w:pStyle w:val="af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726D1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04A2C"/>
    <w:multiLevelType w:val="hybridMultilevel"/>
    <w:tmpl w:val="6B38A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1C035054"/>
    <w:multiLevelType w:val="hybridMultilevel"/>
    <w:tmpl w:val="F7B0C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23C6F"/>
    <w:multiLevelType w:val="hybridMultilevel"/>
    <w:tmpl w:val="0AE67DA0"/>
    <w:lvl w:ilvl="0" w:tplc="ECC27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7706B"/>
    <w:multiLevelType w:val="hybridMultilevel"/>
    <w:tmpl w:val="238E762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6077B"/>
    <w:multiLevelType w:val="hybridMultilevel"/>
    <w:tmpl w:val="797C013A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F20963"/>
    <w:multiLevelType w:val="multilevel"/>
    <w:tmpl w:val="9CDE8B2E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53F46F0C"/>
    <w:multiLevelType w:val="hybridMultilevel"/>
    <w:tmpl w:val="EA80D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710B0"/>
    <w:multiLevelType w:val="hybridMultilevel"/>
    <w:tmpl w:val="E7A4042E"/>
    <w:lvl w:ilvl="0" w:tplc="A616399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F244414"/>
    <w:multiLevelType w:val="multilevel"/>
    <w:tmpl w:val="444EE1A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5CD46DE"/>
    <w:multiLevelType w:val="hybridMultilevel"/>
    <w:tmpl w:val="F80EC51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F1968"/>
    <w:multiLevelType w:val="hybridMultilevel"/>
    <w:tmpl w:val="06928F1A"/>
    <w:lvl w:ilvl="0" w:tplc="59023C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217ED"/>
    <w:multiLevelType w:val="hybridMultilevel"/>
    <w:tmpl w:val="08F03762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D76D9"/>
    <w:multiLevelType w:val="hybridMultilevel"/>
    <w:tmpl w:val="47E0E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4"/>
  </w:num>
  <w:num w:numId="1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94479"/>
    <w:rsid w:val="00000314"/>
    <w:rsid w:val="00006B8D"/>
    <w:rsid w:val="00011F30"/>
    <w:rsid w:val="00016351"/>
    <w:rsid w:val="000232E2"/>
    <w:rsid w:val="00027854"/>
    <w:rsid w:val="00027CC5"/>
    <w:rsid w:val="00032608"/>
    <w:rsid w:val="00044CD7"/>
    <w:rsid w:val="00054B1F"/>
    <w:rsid w:val="00065735"/>
    <w:rsid w:val="000665CC"/>
    <w:rsid w:val="00072AEF"/>
    <w:rsid w:val="00072F81"/>
    <w:rsid w:val="00087F36"/>
    <w:rsid w:val="00094008"/>
    <w:rsid w:val="000B0ECB"/>
    <w:rsid w:val="000B33DF"/>
    <w:rsid w:val="000B74CC"/>
    <w:rsid w:val="000C3996"/>
    <w:rsid w:val="000C78F0"/>
    <w:rsid w:val="000D4814"/>
    <w:rsid w:val="000E07D1"/>
    <w:rsid w:val="001015E2"/>
    <w:rsid w:val="00103506"/>
    <w:rsid w:val="00104568"/>
    <w:rsid w:val="00104B6F"/>
    <w:rsid w:val="001067CD"/>
    <w:rsid w:val="0011172A"/>
    <w:rsid w:val="001239C2"/>
    <w:rsid w:val="001241CF"/>
    <w:rsid w:val="001263D1"/>
    <w:rsid w:val="00131EC9"/>
    <w:rsid w:val="00140B54"/>
    <w:rsid w:val="001434A5"/>
    <w:rsid w:val="00152CCB"/>
    <w:rsid w:val="00170EF7"/>
    <w:rsid w:val="001753F1"/>
    <w:rsid w:val="00181A1E"/>
    <w:rsid w:val="0018787D"/>
    <w:rsid w:val="001C192A"/>
    <w:rsid w:val="001C1C9B"/>
    <w:rsid w:val="001D12C5"/>
    <w:rsid w:val="001D3D02"/>
    <w:rsid w:val="001D6E5F"/>
    <w:rsid w:val="001E00D1"/>
    <w:rsid w:val="001E346C"/>
    <w:rsid w:val="001F1615"/>
    <w:rsid w:val="001F4F50"/>
    <w:rsid w:val="001F591E"/>
    <w:rsid w:val="0021304E"/>
    <w:rsid w:val="002373F0"/>
    <w:rsid w:val="00243F17"/>
    <w:rsid w:val="00244632"/>
    <w:rsid w:val="002508E7"/>
    <w:rsid w:val="0025528C"/>
    <w:rsid w:val="002553C2"/>
    <w:rsid w:val="002606B0"/>
    <w:rsid w:val="0026722A"/>
    <w:rsid w:val="00270089"/>
    <w:rsid w:val="002821B1"/>
    <w:rsid w:val="002B228A"/>
    <w:rsid w:val="002B5A53"/>
    <w:rsid w:val="002E1AF3"/>
    <w:rsid w:val="002E2C68"/>
    <w:rsid w:val="002E38A0"/>
    <w:rsid w:val="002E40EC"/>
    <w:rsid w:val="002F3679"/>
    <w:rsid w:val="00306EDC"/>
    <w:rsid w:val="00307A90"/>
    <w:rsid w:val="00310B10"/>
    <w:rsid w:val="00311CAE"/>
    <w:rsid w:val="003153A6"/>
    <w:rsid w:val="00320067"/>
    <w:rsid w:val="00322489"/>
    <w:rsid w:val="003226E2"/>
    <w:rsid w:val="00323C03"/>
    <w:rsid w:val="00325B9C"/>
    <w:rsid w:val="00341BDA"/>
    <w:rsid w:val="00352DF2"/>
    <w:rsid w:val="00356BAC"/>
    <w:rsid w:val="00364484"/>
    <w:rsid w:val="0036522A"/>
    <w:rsid w:val="00365D16"/>
    <w:rsid w:val="00366530"/>
    <w:rsid w:val="003808F4"/>
    <w:rsid w:val="00384009"/>
    <w:rsid w:val="00387FB1"/>
    <w:rsid w:val="00391B96"/>
    <w:rsid w:val="003A1D4E"/>
    <w:rsid w:val="003A2832"/>
    <w:rsid w:val="003D0BEA"/>
    <w:rsid w:val="003D25BC"/>
    <w:rsid w:val="003D2739"/>
    <w:rsid w:val="003E6C13"/>
    <w:rsid w:val="003E7F34"/>
    <w:rsid w:val="003F5493"/>
    <w:rsid w:val="00420E5F"/>
    <w:rsid w:val="00423CE2"/>
    <w:rsid w:val="004326E6"/>
    <w:rsid w:val="00437274"/>
    <w:rsid w:val="004506EB"/>
    <w:rsid w:val="0045082F"/>
    <w:rsid w:val="0047163F"/>
    <w:rsid w:val="00486FA9"/>
    <w:rsid w:val="004A6996"/>
    <w:rsid w:val="004B5AD8"/>
    <w:rsid w:val="004B648B"/>
    <w:rsid w:val="004B6B62"/>
    <w:rsid w:val="004C1C9E"/>
    <w:rsid w:val="004C31E6"/>
    <w:rsid w:val="004D33C5"/>
    <w:rsid w:val="004D5ED3"/>
    <w:rsid w:val="004F4A49"/>
    <w:rsid w:val="004F50C7"/>
    <w:rsid w:val="00500D60"/>
    <w:rsid w:val="0050676B"/>
    <w:rsid w:val="00515CD9"/>
    <w:rsid w:val="00532CE1"/>
    <w:rsid w:val="00535CD1"/>
    <w:rsid w:val="00543868"/>
    <w:rsid w:val="00546476"/>
    <w:rsid w:val="0056443F"/>
    <w:rsid w:val="005674A5"/>
    <w:rsid w:val="00567DF3"/>
    <w:rsid w:val="00582AC6"/>
    <w:rsid w:val="00592914"/>
    <w:rsid w:val="0059723A"/>
    <w:rsid w:val="005A60E6"/>
    <w:rsid w:val="005A62BE"/>
    <w:rsid w:val="005B4624"/>
    <w:rsid w:val="005C2FCE"/>
    <w:rsid w:val="005F778C"/>
    <w:rsid w:val="006116F7"/>
    <w:rsid w:val="006117E6"/>
    <w:rsid w:val="006125F0"/>
    <w:rsid w:val="006201B9"/>
    <w:rsid w:val="00641055"/>
    <w:rsid w:val="00645393"/>
    <w:rsid w:val="0064564E"/>
    <w:rsid w:val="0064725C"/>
    <w:rsid w:val="006511BD"/>
    <w:rsid w:val="00655632"/>
    <w:rsid w:val="006600D1"/>
    <w:rsid w:val="00663209"/>
    <w:rsid w:val="0067094C"/>
    <w:rsid w:val="00675EE1"/>
    <w:rsid w:val="006762C3"/>
    <w:rsid w:val="00677903"/>
    <w:rsid w:val="0069360A"/>
    <w:rsid w:val="006A3236"/>
    <w:rsid w:val="006A3526"/>
    <w:rsid w:val="006B2DD7"/>
    <w:rsid w:val="006B5DD3"/>
    <w:rsid w:val="006B6C24"/>
    <w:rsid w:val="006B6F64"/>
    <w:rsid w:val="006C0C00"/>
    <w:rsid w:val="006C4CFA"/>
    <w:rsid w:val="006C73E1"/>
    <w:rsid w:val="006E04B9"/>
    <w:rsid w:val="006E260C"/>
    <w:rsid w:val="006F16AD"/>
    <w:rsid w:val="006F299F"/>
    <w:rsid w:val="00705DCE"/>
    <w:rsid w:val="007159A9"/>
    <w:rsid w:val="00724BA5"/>
    <w:rsid w:val="00726B27"/>
    <w:rsid w:val="00730DD5"/>
    <w:rsid w:val="007378C9"/>
    <w:rsid w:val="00741CAE"/>
    <w:rsid w:val="00747383"/>
    <w:rsid w:val="00753742"/>
    <w:rsid w:val="00754A25"/>
    <w:rsid w:val="00770B87"/>
    <w:rsid w:val="007743BE"/>
    <w:rsid w:val="00783BDB"/>
    <w:rsid w:val="007851B6"/>
    <w:rsid w:val="00786227"/>
    <w:rsid w:val="0079511D"/>
    <w:rsid w:val="007A0A96"/>
    <w:rsid w:val="007A0D11"/>
    <w:rsid w:val="007B380F"/>
    <w:rsid w:val="007C6B64"/>
    <w:rsid w:val="007C79BA"/>
    <w:rsid w:val="007D1B84"/>
    <w:rsid w:val="007E7C9E"/>
    <w:rsid w:val="00800EEC"/>
    <w:rsid w:val="008017AE"/>
    <w:rsid w:val="00805F8A"/>
    <w:rsid w:val="0080616F"/>
    <w:rsid w:val="00813E04"/>
    <w:rsid w:val="00824ABD"/>
    <w:rsid w:val="00831B53"/>
    <w:rsid w:val="00842E70"/>
    <w:rsid w:val="00843DA5"/>
    <w:rsid w:val="00850A80"/>
    <w:rsid w:val="00852391"/>
    <w:rsid w:val="00856075"/>
    <w:rsid w:val="00860521"/>
    <w:rsid w:val="00864BCC"/>
    <w:rsid w:val="00876E4E"/>
    <w:rsid w:val="008927AB"/>
    <w:rsid w:val="008958E3"/>
    <w:rsid w:val="00896C6A"/>
    <w:rsid w:val="008B10C0"/>
    <w:rsid w:val="008B22F6"/>
    <w:rsid w:val="008B61C6"/>
    <w:rsid w:val="008C64A9"/>
    <w:rsid w:val="008D5013"/>
    <w:rsid w:val="008E4988"/>
    <w:rsid w:val="008F1A6A"/>
    <w:rsid w:val="008F4E93"/>
    <w:rsid w:val="008F5C90"/>
    <w:rsid w:val="00906502"/>
    <w:rsid w:val="00906B2E"/>
    <w:rsid w:val="00913107"/>
    <w:rsid w:val="009137D4"/>
    <w:rsid w:val="00913FEE"/>
    <w:rsid w:val="009321A4"/>
    <w:rsid w:val="009421EF"/>
    <w:rsid w:val="00947DA4"/>
    <w:rsid w:val="00974762"/>
    <w:rsid w:val="00974CBB"/>
    <w:rsid w:val="00980F01"/>
    <w:rsid w:val="00981047"/>
    <w:rsid w:val="0099009A"/>
    <w:rsid w:val="00997BF9"/>
    <w:rsid w:val="009A091C"/>
    <w:rsid w:val="009A23E0"/>
    <w:rsid w:val="009B67A9"/>
    <w:rsid w:val="009C3C40"/>
    <w:rsid w:val="009E269D"/>
    <w:rsid w:val="009E5EEB"/>
    <w:rsid w:val="009F21C1"/>
    <w:rsid w:val="00A13B1D"/>
    <w:rsid w:val="00A1416E"/>
    <w:rsid w:val="00A178F7"/>
    <w:rsid w:val="00A41AAF"/>
    <w:rsid w:val="00A429FA"/>
    <w:rsid w:val="00A643FD"/>
    <w:rsid w:val="00A7356D"/>
    <w:rsid w:val="00A8647B"/>
    <w:rsid w:val="00A902D3"/>
    <w:rsid w:val="00A96D00"/>
    <w:rsid w:val="00AA0519"/>
    <w:rsid w:val="00AA35F9"/>
    <w:rsid w:val="00AA4A0A"/>
    <w:rsid w:val="00AA77D3"/>
    <w:rsid w:val="00AD6C1C"/>
    <w:rsid w:val="00AF1009"/>
    <w:rsid w:val="00AF19C1"/>
    <w:rsid w:val="00B042C2"/>
    <w:rsid w:val="00B06CD4"/>
    <w:rsid w:val="00B225E8"/>
    <w:rsid w:val="00B23AED"/>
    <w:rsid w:val="00B2613F"/>
    <w:rsid w:val="00B30D7C"/>
    <w:rsid w:val="00B311A5"/>
    <w:rsid w:val="00B32A89"/>
    <w:rsid w:val="00B53915"/>
    <w:rsid w:val="00B62436"/>
    <w:rsid w:val="00B72258"/>
    <w:rsid w:val="00B911B5"/>
    <w:rsid w:val="00B93D3A"/>
    <w:rsid w:val="00BA0B56"/>
    <w:rsid w:val="00BA12AD"/>
    <w:rsid w:val="00BC5E83"/>
    <w:rsid w:val="00BD70AF"/>
    <w:rsid w:val="00BE5115"/>
    <w:rsid w:val="00BE5290"/>
    <w:rsid w:val="00C04A5E"/>
    <w:rsid w:val="00C07E0B"/>
    <w:rsid w:val="00C1027A"/>
    <w:rsid w:val="00C21957"/>
    <w:rsid w:val="00C23F1C"/>
    <w:rsid w:val="00C3212A"/>
    <w:rsid w:val="00C45482"/>
    <w:rsid w:val="00C703F3"/>
    <w:rsid w:val="00C707BD"/>
    <w:rsid w:val="00C76D29"/>
    <w:rsid w:val="00C819EC"/>
    <w:rsid w:val="00C94806"/>
    <w:rsid w:val="00C973A8"/>
    <w:rsid w:val="00CA2A36"/>
    <w:rsid w:val="00CB01C8"/>
    <w:rsid w:val="00CB6A11"/>
    <w:rsid w:val="00CB6F1D"/>
    <w:rsid w:val="00CC2F4E"/>
    <w:rsid w:val="00CC39F1"/>
    <w:rsid w:val="00CD140E"/>
    <w:rsid w:val="00CD6307"/>
    <w:rsid w:val="00CE1162"/>
    <w:rsid w:val="00CE6453"/>
    <w:rsid w:val="00CE7347"/>
    <w:rsid w:val="00CF2B1F"/>
    <w:rsid w:val="00CF565C"/>
    <w:rsid w:val="00CF7C9A"/>
    <w:rsid w:val="00D12419"/>
    <w:rsid w:val="00D134F9"/>
    <w:rsid w:val="00D14A13"/>
    <w:rsid w:val="00D32F17"/>
    <w:rsid w:val="00D4294B"/>
    <w:rsid w:val="00D4586D"/>
    <w:rsid w:val="00D4591A"/>
    <w:rsid w:val="00D604BD"/>
    <w:rsid w:val="00D61B2D"/>
    <w:rsid w:val="00D70035"/>
    <w:rsid w:val="00D812E8"/>
    <w:rsid w:val="00D87B8E"/>
    <w:rsid w:val="00D96F97"/>
    <w:rsid w:val="00DA5803"/>
    <w:rsid w:val="00DA5D81"/>
    <w:rsid w:val="00DB4856"/>
    <w:rsid w:val="00DB6051"/>
    <w:rsid w:val="00DB7C3D"/>
    <w:rsid w:val="00DC2657"/>
    <w:rsid w:val="00DC3F06"/>
    <w:rsid w:val="00DD445C"/>
    <w:rsid w:val="00DE61A4"/>
    <w:rsid w:val="00DF2EC1"/>
    <w:rsid w:val="00DF7462"/>
    <w:rsid w:val="00E024FE"/>
    <w:rsid w:val="00E075D8"/>
    <w:rsid w:val="00E458FA"/>
    <w:rsid w:val="00E536C2"/>
    <w:rsid w:val="00E6583A"/>
    <w:rsid w:val="00E668D1"/>
    <w:rsid w:val="00E67C03"/>
    <w:rsid w:val="00E712BA"/>
    <w:rsid w:val="00E739D1"/>
    <w:rsid w:val="00E8062B"/>
    <w:rsid w:val="00E83F2C"/>
    <w:rsid w:val="00E9053E"/>
    <w:rsid w:val="00E943D7"/>
    <w:rsid w:val="00E94479"/>
    <w:rsid w:val="00E9457F"/>
    <w:rsid w:val="00E9463E"/>
    <w:rsid w:val="00EA518A"/>
    <w:rsid w:val="00EB0713"/>
    <w:rsid w:val="00EB2D7E"/>
    <w:rsid w:val="00ED019E"/>
    <w:rsid w:val="00ED2153"/>
    <w:rsid w:val="00ED62BA"/>
    <w:rsid w:val="00EE1426"/>
    <w:rsid w:val="00F128FB"/>
    <w:rsid w:val="00F27032"/>
    <w:rsid w:val="00F30F65"/>
    <w:rsid w:val="00F31E9F"/>
    <w:rsid w:val="00F4512D"/>
    <w:rsid w:val="00F463FC"/>
    <w:rsid w:val="00F51939"/>
    <w:rsid w:val="00F52815"/>
    <w:rsid w:val="00F60EB1"/>
    <w:rsid w:val="00F61094"/>
    <w:rsid w:val="00F63701"/>
    <w:rsid w:val="00F7003D"/>
    <w:rsid w:val="00F80852"/>
    <w:rsid w:val="00F91C81"/>
    <w:rsid w:val="00FA2402"/>
    <w:rsid w:val="00FA38AB"/>
    <w:rsid w:val="00FB2C72"/>
    <w:rsid w:val="00FB3A0F"/>
    <w:rsid w:val="00FC4F7B"/>
    <w:rsid w:val="00FC5A9E"/>
    <w:rsid w:val="00FD3F30"/>
    <w:rsid w:val="00FE552E"/>
    <w:rsid w:val="00FE6DD5"/>
    <w:rsid w:val="00FE7517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79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E45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52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43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2A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1172A"/>
    <w:pPr>
      <w:spacing w:before="240" w:after="60" w:line="240" w:lineRule="auto"/>
      <w:ind w:left="1008" w:hanging="1008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11172A"/>
    <w:pPr>
      <w:keepNext/>
      <w:spacing w:after="0" w:line="240" w:lineRule="auto"/>
      <w:ind w:left="1152" w:hanging="1152"/>
      <w:jc w:val="both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11172A"/>
    <w:pPr>
      <w:spacing w:before="240" w:after="60" w:line="240" w:lineRule="auto"/>
      <w:ind w:left="1296" w:hanging="1296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11172A"/>
    <w:pPr>
      <w:spacing w:before="240" w:after="60" w:line="240" w:lineRule="auto"/>
      <w:ind w:left="1440" w:hanging="144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11172A"/>
    <w:pPr>
      <w:spacing w:before="240" w:after="60" w:line="240" w:lineRule="auto"/>
      <w:ind w:left="1584" w:hanging="1584"/>
      <w:outlineLvl w:val="8"/>
    </w:pPr>
    <w:rPr>
      <w:rFonts w:ascii="Cambria" w:hAnsi="Cambria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2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3F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B32A8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11172A"/>
    <w:rPr>
      <w:rFonts w:ascii="Calibri" w:eastAsia="Times New Roman" w:hAnsi="Calibri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11172A"/>
    <w:rPr>
      <w:rFonts w:eastAsia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1172A"/>
    <w:rPr>
      <w:rFonts w:ascii="Calibri" w:eastAsia="Times New Roman" w:hAnsi="Calibri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11172A"/>
    <w:rPr>
      <w:rFonts w:ascii="Calibri" w:eastAsia="Times New Roman" w:hAnsi="Calibri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11172A"/>
    <w:rPr>
      <w:rFonts w:ascii="Cambria" w:eastAsia="Times New Roman" w:hAnsi="Cambria"/>
      <w:lang/>
    </w:rPr>
  </w:style>
  <w:style w:type="paragraph" w:customStyle="1" w:styleId="ConsPlusNormal">
    <w:name w:val="ConsPlusNormal"/>
    <w:rsid w:val="00E94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641055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67CD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E458F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458FA"/>
    <w:rPr>
      <w:rFonts w:eastAsia="Times New Roman"/>
      <w:sz w:val="28"/>
      <w:szCs w:val="20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E458FA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8">
    <w:name w:val="List Paragraph"/>
    <w:basedOn w:val="a"/>
    <w:link w:val="a9"/>
    <w:qFormat/>
    <w:rsid w:val="00E458FA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843DA5"/>
    <w:rPr>
      <w:rFonts w:ascii="Calibri" w:eastAsia="Times New Roman" w:hAnsi="Calibri"/>
      <w:lang w:eastAsia="ru-RU"/>
    </w:rPr>
  </w:style>
  <w:style w:type="paragraph" w:styleId="aa">
    <w:name w:val="header"/>
    <w:basedOn w:val="a"/>
    <w:link w:val="ab"/>
    <w:unhideWhenUsed/>
    <w:rsid w:val="0053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32CE1"/>
    <w:rPr>
      <w:rFonts w:ascii="Calibri" w:eastAsia="Times New Roman" w:hAnsi="Calibri"/>
      <w:lang w:eastAsia="ru-RU"/>
    </w:rPr>
  </w:style>
  <w:style w:type="paragraph" w:styleId="ac">
    <w:name w:val="footer"/>
    <w:basedOn w:val="a"/>
    <w:link w:val="ad"/>
    <w:unhideWhenUsed/>
    <w:rsid w:val="0053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532CE1"/>
    <w:rPr>
      <w:rFonts w:ascii="Calibri" w:eastAsia="Times New Roman" w:hAnsi="Calibri"/>
      <w:lang w:eastAsia="ru-RU"/>
    </w:rPr>
  </w:style>
  <w:style w:type="paragraph" w:customStyle="1" w:styleId="s1">
    <w:name w:val="s_1"/>
    <w:basedOn w:val="a"/>
    <w:rsid w:val="002B5A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707BD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e">
    <w:name w:val="Body Text"/>
    <w:basedOn w:val="a"/>
    <w:link w:val="af"/>
    <w:unhideWhenUsed/>
    <w:rsid w:val="008B10C0"/>
    <w:pPr>
      <w:spacing w:after="120"/>
    </w:pPr>
  </w:style>
  <w:style w:type="character" w:customStyle="1" w:styleId="af">
    <w:name w:val="Основной текст Знак"/>
    <w:basedOn w:val="a0"/>
    <w:link w:val="ae"/>
    <w:rsid w:val="008B10C0"/>
    <w:rPr>
      <w:rFonts w:ascii="Calibri" w:eastAsia="Times New Roman" w:hAnsi="Calibri"/>
      <w:lang w:eastAsia="ru-RU"/>
    </w:rPr>
  </w:style>
  <w:style w:type="paragraph" w:styleId="21">
    <w:name w:val="Body Text 2"/>
    <w:basedOn w:val="a"/>
    <w:link w:val="22"/>
    <w:unhideWhenUsed/>
    <w:rsid w:val="00F700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003D"/>
    <w:rPr>
      <w:rFonts w:ascii="Calibri" w:eastAsia="Times New Roman" w:hAnsi="Calibri"/>
      <w:lang w:eastAsia="ru-RU"/>
    </w:rPr>
  </w:style>
  <w:style w:type="paragraph" w:styleId="af0">
    <w:name w:val="caption"/>
    <w:basedOn w:val="a"/>
    <w:next w:val="a"/>
    <w:qFormat/>
    <w:rsid w:val="00947DA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11">
    <w:name w:val="Заголовок 11"/>
    <w:basedOn w:val="a"/>
    <w:uiPriority w:val="1"/>
    <w:qFormat/>
    <w:rsid w:val="00947DA4"/>
    <w:pPr>
      <w:widowControl w:val="0"/>
      <w:spacing w:after="0" w:line="240" w:lineRule="auto"/>
      <w:ind w:left="810" w:right="2300"/>
      <w:outlineLvl w:val="1"/>
    </w:pPr>
    <w:rPr>
      <w:rFonts w:ascii="Times New Roman" w:hAnsi="Times New Roman"/>
      <w:b/>
      <w:bCs/>
      <w:sz w:val="26"/>
      <w:szCs w:val="26"/>
      <w:lang w:val="en-US" w:eastAsia="en-US"/>
    </w:rPr>
  </w:style>
  <w:style w:type="table" w:styleId="af1">
    <w:name w:val="Table Grid"/>
    <w:basedOn w:val="a1"/>
    <w:rsid w:val="00BE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E5290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12">
    <w:name w:val="toc 1"/>
    <w:basedOn w:val="a"/>
    <w:next w:val="a"/>
    <w:autoRedefine/>
    <w:unhideWhenUsed/>
    <w:rsid w:val="006B6F64"/>
    <w:pPr>
      <w:spacing w:after="0" w:line="240" w:lineRule="auto"/>
      <w:jc w:val="both"/>
    </w:pPr>
    <w:rPr>
      <w:rFonts w:asciiTheme="minorHAnsi" w:hAnsiTheme="minorHAnsi" w:cstheme="minorHAnsi"/>
      <w:b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E5290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24BA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24BA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24BA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724BA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24BA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724BA5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24BA5"/>
    <w:rPr>
      <w:color w:val="605E5C"/>
      <w:shd w:val="clear" w:color="auto" w:fill="E1DFDD"/>
    </w:rPr>
  </w:style>
  <w:style w:type="paragraph" w:customStyle="1" w:styleId="af2">
    <w:name w:val="a"/>
    <w:basedOn w:val="a"/>
    <w:rsid w:val="00F45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0">
    <w:name w:val="a8"/>
    <w:basedOn w:val="a"/>
    <w:rsid w:val="00F45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link w:val="ListParagraphChar1"/>
    <w:rsid w:val="000232E2"/>
    <w:pPr>
      <w:spacing w:after="0" w:line="240" w:lineRule="auto"/>
      <w:ind w:left="720" w:firstLine="720"/>
      <w:contextualSpacing/>
      <w:jc w:val="both"/>
    </w:pPr>
    <w:rPr>
      <w:rFonts w:eastAsia="Calibri"/>
      <w:sz w:val="20"/>
      <w:szCs w:val="20"/>
    </w:rPr>
  </w:style>
  <w:style w:type="character" w:customStyle="1" w:styleId="ListParagraphChar1">
    <w:name w:val="List Paragraph Char1"/>
    <w:link w:val="13"/>
    <w:locked/>
    <w:rsid w:val="000232E2"/>
    <w:rPr>
      <w:rFonts w:ascii="Calibri" w:hAnsi="Calibri"/>
      <w:sz w:val="20"/>
      <w:szCs w:val="20"/>
      <w:lang w:eastAsia="ru-RU"/>
    </w:rPr>
  </w:style>
  <w:style w:type="paragraph" w:customStyle="1" w:styleId="24">
    <w:name w:val="Абзац списка2"/>
    <w:basedOn w:val="a"/>
    <w:rsid w:val="000232E2"/>
    <w:pPr>
      <w:spacing w:after="0" w:line="240" w:lineRule="auto"/>
      <w:ind w:left="720" w:firstLine="720"/>
      <w:contextualSpacing/>
      <w:jc w:val="both"/>
    </w:pPr>
    <w:rPr>
      <w:rFonts w:eastAsia="Calibri"/>
      <w:sz w:val="20"/>
      <w:szCs w:val="20"/>
    </w:rPr>
  </w:style>
  <w:style w:type="paragraph" w:customStyle="1" w:styleId="25">
    <w:name w:val="Основной текст2"/>
    <w:basedOn w:val="a"/>
    <w:rsid w:val="000232E2"/>
    <w:pPr>
      <w:shd w:val="clear" w:color="auto" w:fill="FFFFFF"/>
      <w:spacing w:after="0" w:line="274" w:lineRule="exact"/>
      <w:ind w:hanging="360"/>
    </w:pPr>
    <w:rPr>
      <w:rFonts w:ascii="Times New Roman" w:eastAsia="Calibri" w:hAnsi="Times New Roman"/>
      <w:color w:val="000000"/>
    </w:rPr>
  </w:style>
  <w:style w:type="character" w:customStyle="1" w:styleId="af3">
    <w:name w:val="Основной текст_"/>
    <w:link w:val="14"/>
    <w:locked/>
    <w:rsid w:val="000232E2"/>
    <w:rPr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0232E2"/>
    <w:pPr>
      <w:shd w:val="clear" w:color="auto" w:fill="FFFFFF"/>
      <w:spacing w:after="0" w:line="240" w:lineRule="atLeast"/>
    </w:pPr>
    <w:rPr>
      <w:rFonts w:ascii="Times New Roman" w:eastAsia="Calibri" w:hAnsi="Times New Roman"/>
      <w:sz w:val="18"/>
      <w:szCs w:val="18"/>
      <w:lang w:eastAsia="en-US"/>
    </w:rPr>
  </w:style>
  <w:style w:type="paragraph" w:styleId="af4">
    <w:name w:val="Balloon Text"/>
    <w:basedOn w:val="a"/>
    <w:link w:val="af5"/>
    <w:unhideWhenUsed/>
    <w:rsid w:val="001D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1D12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6">
    <w:name w:val="список с точками"/>
    <w:basedOn w:val="a"/>
    <w:rsid w:val="00E6583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unhideWhenUsed/>
    <w:rsid w:val="00741CA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741CAE"/>
    <w:rPr>
      <w:rFonts w:ascii="Calibri" w:eastAsia="Times New Roman" w:hAnsi="Calibri"/>
      <w:sz w:val="20"/>
      <w:szCs w:val="20"/>
      <w:lang w:eastAsia="ru-RU"/>
    </w:rPr>
  </w:style>
  <w:style w:type="character" w:styleId="af9">
    <w:name w:val="footnote reference"/>
    <w:basedOn w:val="a0"/>
    <w:semiHidden/>
    <w:unhideWhenUsed/>
    <w:rsid w:val="00741CAE"/>
    <w:rPr>
      <w:vertAlign w:val="superscript"/>
    </w:rPr>
  </w:style>
  <w:style w:type="paragraph" w:styleId="afa">
    <w:name w:val="Subtitle"/>
    <w:basedOn w:val="a"/>
    <w:next w:val="a"/>
    <w:link w:val="afb"/>
    <w:qFormat/>
    <w:rsid w:val="00B32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rsid w:val="00B32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2">
    <w:name w:val="Body Text Indent 3"/>
    <w:basedOn w:val="a"/>
    <w:link w:val="33"/>
    <w:rsid w:val="0011172A"/>
    <w:pPr>
      <w:suppressLineNumbers/>
      <w:spacing w:after="0" w:line="240" w:lineRule="auto"/>
      <w:ind w:firstLine="851"/>
      <w:jc w:val="both"/>
    </w:pPr>
    <w:rPr>
      <w:rFonts w:ascii="Times New Roman" w:hAnsi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rsid w:val="0011172A"/>
    <w:rPr>
      <w:rFonts w:eastAsia="Times New Roman"/>
      <w:sz w:val="28"/>
      <w:szCs w:val="24"/>
      <w:lang w:eastAsia="ru-RU"/>
    </w:rPr>
  </w:style>
  <w:style w:type="paragraph" w:styleId="afc">
    <w:name w:val="Title"/>
    <w:basedOn w:val="a"/>
    <w:link w:val="afd"/>
    <w:qFormat/>
    <w:rsid w:val="0011172A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fd">
    <w:name w:val="Название Знак"/>
    <w:basedOn w:val="a0"/>
    <w:link w:val="afc"/>
    <w:rsid w:val="0011172A"/>
    <w:rPr>
      <w:rFonts w:eastAsia="Times New Roman"/>
      <w:sz w:val="28"/>
      <w:szCs w:val="20"/>
      <w:lang/>
    </w:rPr>
  </w:style>
  <w:style w:type="paragraph" w:styleId="26">
    <w:name w:val="Body Text Indent 2"/>
    <w:basedOn w:val="a"/>
    <w:link w:val="27"/>
    <w:rsid w:val="0011172A"/>
    <w:pPr>
      <w:spacing w:before="140" w:after="0" w:line="240" w:lineRule="auto"/>
      <w:ind w:firstLine="720"/>
      <w:jc w:val="both"/>
    </w:pPr>
    <w:rPr>
      <w:rFonts w:ascii="Times New Roman" w:hAnsi="Times New Roman"/>
      <w:bCs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11172A"/>
    <w:rPr>
      <w:rFonts w:eastAsia="Times New Roman"/>
      <w:bCs/>
      <w:sz w:val="28"/>
      <w:szCs w:val="20"/>
      <w:lang w:eastAsia="ru-RU"/>
    </w:rPr>
  </w:style>
  <w:style w:type="paragraph" w:styleId="afe">
    <w:name w:val="Plain Text"/>
    <w:basedOn w:val="a"/>
    <w:link w:val="aff"/>
    <w:rsid w:val="0011172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11172A"/>
    <w:rPr>
      <w:rFonts w:ascii="Courier New" w:eastAsia="Times New Roman" w:hAnsi="Courier New"/>
      <w:sz w:val="20"/>
      <w:szCs w:val="20"/>
      <w:lang w:eastAsia="ru-RU"/>
    </w:rPr>
  </w:style>
  <w:style w:type="paragraph" w:styleId="aff0">
    <w:name w:val="Block Text"/>
    <w:basedOn w:val="a"/>
    <w:rsid w:val="0011172A"/>
    <w:pPr>
      <w:spacing w:after="0" w:line="240" w:lineRule="auto"/>
      <w:ind w:left="851" w:right="51"/>
    </w:pPr>
    <w:rPr>
      <w:rFonts w:ascii="Times New Roman" w:hAnsi="Times New Roman"/>
      <w:sz w:val="28"/>
      <w:szCs w:val="24"/>
    </w:rPr>
  </w:style>
  <w:style w:type="character" w:styleId="aff1">
    <w:name w:val="page number"/>
    <w:basedOn w:val="a0"/>
    <w:rsid w:val="0011172A"/>
  </w:style>
  <w:style w:type="character" w:customStyle="1" w:styleId="aff2">
    <w:name w:val="Текст примечания Знак"/>
    <w:basedOn w:val="a0"/>
    <w:link w:val="aff3"/>
    <w:semiHidden/>
    <w:rsid w:val="0011172A"/>
    <w:rPr>
      <w:rFonts w:eastAsia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semiHidden/>
    <w:rsid w:val="0011172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34">
    <w:name w:val="Body Text 3"/>
    <w:basedOn w:val="a"/>
    <w:link w:val="35"/>
    <w:rsid w:val="001117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5">
    <w:name w:val="Основной текст 3 Знак"/>
    <w:basedOn w:val="a0"/>
    <w:link w:val="34"/>
    <w:rsid w:val="0011172A"/>
    <w:rPr>
      <w:rFonts w:eastAsia="Times New Roman"/>
      <w:sz w:val="28"/>
      <w:szCs w:val="24"/>
      <w:lang w:eastAsia="ru-RU"/>
    </w:rPr>
  </w:style>
  <w:style w:type="paragraph" w:customStyle="1" w:styleId="aff4">
    <w:name w:val="Знак Знак Знак"/>
    <w:basedOn w:val="a"/>
    <w:rsid w:val="001117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5">
    <w:name w:val="Тема примечания Знак"/>
    <w:basedOn w:val="aff2"/>
    <w:link w:val="aff6"/>
    <w:semiHidden/>
    <w:rsid w:val="0011172A"/>
    <w:rPr>
      <w:rFonts w:eastAsia="Times New Roman"/>
      <w:b/>
      <w:bCs/>
      <w:sz w:val="20"/>
      <w:szCs w:val="20"/>
      <w:lang w:eastAsia="ru-RU"/>
    </w:rPr>
  </w:style>
  <w:style w:type="paragraph" w:styleId="aff6">
    <w:name w:val="annotation subject"/>
    <w:basedOn w:val="aff3"/>
    <w:next w:val="aff3"/>
    <w:link w:val="aff5"/>
    <w:semiHidden/>
    <w:rsid w:val="0011172A"/>
    <w:rPr>
      <w:b/>
      <w:bCs/>
    </w:rPr>
  </w:style>
  <w:style w:type="paragraph" w:styleId="aff7">
    <w:name w:val="Document Map"/>
    <w:basedOn w:val="a"/>
    <w:link w:val="aff8"/>
    <w:rsid w:val="001117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f8">
    <w:name w:val="Схема документа Знак"/>
    <w:basedOn w:val="a0"/>
    <w:link w:val="aff7"/>
    <w:rsid w:val="0011172A"/>
    <w:rPr>
      <w:rFonts w:ascii="Tahoma" w:eastAsia="Times New Roman" w:hAnsi="Tahoma"/>
      <w:sz w:val="16"/>
      <w:szCs w:val="16"/>
      <w:lang/>
    </w:rPr>
  </w:style>
  <w:style w:type="character" w:customStyle="1" w:styleId="apple-style-span">
    <w:name w:val="apple-style-span"/>
    <w:basedOn w:val="a0"/>
    <w:rsid w:val="0011172A"/>
  </w:style>
  <w:style w:type="paragraph" w:customStyle="1" w:styleId="Default">
    <w:name w:val="Default"/>
    <w:rsid w:val="0011172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ff9">
    <w:name w:val="Strong"/>
    <w:qFormat/>
    <w:rsid w:val="0011172A"/>
    <w:rPr>
      <w:b/>
      <w:bCs/>
    </w:rPr>
  </w:style>
  <w:style w:type="character" w:styleId="affa">
    <w:name w:val="FollowedHyperlink"/>
    <w:rsid w:val="0011172A"/>
    <w:rPr>
      <w:color w:val="954F72"/>
      <w:u w:val="single"/>
    </w:rPr>
  </w:style>
  <w:style w:type="paragraph" w:customStyle="1" w:styleId="Style30">
    <w:name w:val="Style30"/>
    <w:basedOn w:val="a"/>
    <w:rsid w:val="001117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11172A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11172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11172A"/>
  </w:style>
  <w:style w:type="paragraph" w:customStyle="1" w:styleId="toleft">
    <w:name w:val="toleft"/>
    <w:basedOn w:val="a"/>
    <w:rsid w:val="0011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1117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20">
    <w:name w:val="Заголовок 12"/>
    <w:basedOn w:val="a"/>
    <w:uiPriority w:val="1"/>
    <w:qFormat/>
    <w:rsid w:val="0011172A"/>
    <w:pPr>
      <w:widowControl w:val="0"/>
      <w:spacing w:after="0" w:line="240" w:lineRule="auto"/>
      <w:ind w:left="810" w:right="2300"/>
      <w:outlineLvl w:val="1"/>
    </w:pPr>
    <w:rPr>
      <w:rFonts w:ascii="Times New Roman" w:hAnsi="Times New Roman"/>
      <w:b/>
      <w:bCs/>
      <w:sz w:val="26"/>
      <w:szCs w:val="26"/>
      <w:lang w:val="en-US" w:eastAsia="en-US"/>
    </w:rPr>
  </w:style>
  <w:style w:type="character" w:customStyle="1" w:styleId="WW8Num6z0">
    <w:name w:val="WW8Num6z0"/>
    <w:rsid w:val="0011172A"/>
    <w:rPr>
      <w:rFonts w:ascii="Times New Roman CYR" w:hAnsi="Times New Roman CYR" w:cs="Times New Roman CYR"/>
    </w:rPr>
  </w:style>
  <w:style w:type="character" w:customStyle="1" w:styleId="WW8Num7z0">
    <w:name w:val="WW8Num7z0"/>
    <w:rsid w:val="0011172A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11172A"/>
  </w:style>
  <w:style w:type="character" w:customStyle="1" w:styleId="WW8Num2z0">
    <w:name w:val="WW8Num2z0"/>
    <w:rsid w:val="0011172A"/>
    <w:rPr>
      <w:rFonts w:ascii="Times New Roman CYR" w:hAnsi="Times New Roman CYR" w:cs="Times New Roman CYR"/>
    </w:rPr>
  </w:style>
  <w:style w:type="character" w:customStyle="1" w:styleId="WW8Num3z0">
    <w:name w:val="WW8Num3z0"/>
    <w:rsid w:val="0011172A"/>
    <w:rPr>
      <w:rFonts w:ascii="Times New Roman CYR" w:hAnsi="Times New Roman CYR" w:cs="Times New Roman CYR"/>
    </w:rPr>
  </w:style>
  <w:style w:type="character" w:customStyle="1" w:styleId="WW8Num11z0">
    <w:name w:val="WW8Num11z0"/>
    <w:rsid w:val="0011172A"/>
    <w:rPr>
      <w:rFonts w:ascii="Times New Roman CYR" w:hAnsi="Times New Roman CYR" w:cs="Times New Roman CYR"/>
    </w:rPr>
  </w:style>
  <w:style w:type="character" w:customStyle="1" w:styleId="WW8Num12z0">
    <w:name w:val="WW8Num12z0"/>
    <w:rsid w:val="0011172A"/>
    <w:rPr>
      <w:rFonts w:ascii="Times New Roman CYR" w:hAnsi="Times New Roman CYR" w:cs="Times New Roman CYR"/>
    </w:rPr>
  </w:style>
  <w:style w:type="character" w:customStyle="1" w:styleId="36">
    <w:name w:val="Основной шрифт абзаца3"/>
    <w:rsid w:val="0011172A"/>
  </w:style>
  <w:style w:type="character" w:customStyle="1" w:styleId="affb">
    <w:name w:val="Символ сноски"/>
    <w:rsid w:val="0011172A"/>
    <w:rPr>
      <w:vertAlign w:val="superscript"/>
    </w:rPr>
  </w:style>
  <w:style w:type="character" w:customStyle="1" w:styleId="HTML">
    <w:name w:val="Стандартный HTML Знак"/>
    <w:rsid w:val="0011172A"/>
    <w:rPr>
      <w:rFonts w:ascii="Courier New" w:hAnsi="Courier New" w:cs="Courier New"/>
      <w:lang w:val="ru-RU" w:eastAsia="ar-SA" w:bidi="ar-SA"/>
    </w:rPr>
  </w:style>
  <w:style w:type="character" w:customStyle="1" w:styleId="WW8Num4z0">
    <w:name w:val="WW8Num4z0"/>
    <w:rsid w:val="0011172A"/>
    <w:rPr>
      <w:rFonts w:ascii="Times New Roman CYR" w:hAnsi="Times New Roman CYR" w:cs="Times New Roman CYR"/>
    </w:rPr>
  </w:style>
  <w:style w:type="character" w:customStyle="1" w:styleId="WW8Num5z0">
    <w:name w:val="WW8Num5z0"/>
    <w:rsid w:val="0011172A"/>
    <w:rPr>
      <w:rFonts w:ascii="Times New Roman CYR" w:hAnsi="Times New Roman CYR" w:cs="Times New Roman CYR"/>
    </w:rPr>
  </w:style>
  <w:style w:type="character" w:customStyle="1" w:styleId="WW8Num13z0">
    <w:name w:val="WW8Num13z0"/>
    <w:rsid w:val="0011172A"/>
    <w:rPr>
      <w:rFonts w:ascii="Times New Roman CYR" w:hAnsi="Times New Roman CYR" w:cs="Times New Roman CYR"/>
    </w:rPr>
  </w:style>
  <w:style w:type="character" w:customStyle="1" w:styleId="WW8Num13z1">
    <w:name w:val="WW8Num13z1"/>
    <w:rsid w:val="0011172A"/>
    <w:rPr>
      <w:rFonts w:ascii="Courier New" w:hAnsi="Courier New" w:cs="Courier New"/>
    </w:rPr>
  </w:style>
  <w:style w:type="character" w:customStyle="1" w:styleId="WW8Num13z2">
    <w:name w:val="WW8Num13z2"/>
    <w:rsid w:val="0011172A"/>
    <w:rPr>
      <w:rFonts w:ascii="Wingdings" w:hAnsi="Wingdings"/>
    </w:rPr>
  </w:style>
  <w:style w:type="character" w:customStyle="1" w:styleId="WW8Num20z0">
    <w:name w:val="WW8Num20z0"/>
    <w:rsid w:val="0011172A"/>
    <w:rPr>
      <w:rFonts w:ascii="Symbol" w:hAnsi="Symbol"/>
    </w:rPr>
  </w:style>
  <w:style w:type="character" w:customStyle="1" w:styleId="WW8Num20z1">
    <w:name w:val="WW8Num20z1"/>
    <w:rsid w:val="0011172A"/>
    <w:rPr>
      <w:rFonts w:ascii="Courier New" w:hAnsi="Courier New" w:cs="Courier New"/>
    </w:rPr>
  </w:style>
  <w:style w:type="character" w:customStyle="1" w:styleId="WW8Num20z2">
    <w:name w:val="WW8Num20z2"/>
    <w:rsid w:val="0011172A"/>
    <w:rPr>
      <w:rFonts w:ascii="Wingdings" w:hAnsi="Wingdings"/>
    </w:rPr>
  </w:style>
  <w:style w:type="character" w:customStyle="1" w:styleId="WW8Num22z0">
    <w:name w:val="WW8Num22z0"/>
    <w:rsid w:val="0011172A"/>
    <w:rPr>
      <w:rFonts w:ascii="Symbol" w:hAnsi="Symbol"/>
    </w:rPr>
  </w:style>
  <w:style w:type="character" w:customStyle="1" w:styleId="WW8Num22z1">
    <w:name w:val="WW8Num22z1"/>
    <w:rsid w:val="0011172A"/>
    <w:rPr>
      <w:rFonts w:ascii="Courier New" w:hAnsi="Courier New" w:cs="Courier New"/>
    </w:rPr>
  </w:style>
  <w:style w:type="character" w:customStyle="1" w:styleId="WW8Num22z2">
    <w:name w:val="WW8Num22z2"/>
    <w:rsid w:val="0011172A"/>
    <w:rPr>
      <w:rFonts w:ascii="Wingdings" w:hAnsi="Wingdings"/>
    </w:rPr>
  </w:style>
  <w:style w:type="character" w:customStyle="1" w:styleId="28">
    <w:name w:val="Основной шрифт абзаца2"/>
    <w:rsid w:val="0011172A"/>
  </w:style>
  <w:style w:type="character" w:customStyle="1" w:styleId="WW-Absatz-Standardschriftart">
    <w:name w:val="WW-Absatz-Standardschriftart"/>
    <w:rsid w:val="0011172A"/>
  </w:style>
  <w:style w:type="character" w:customStyle="1" w:styleId="WW-Absatz-Standardschriftart1">
    <w:name w:val="WW-Absatz-Standardschriftart1"/>
    <w:rsid w:val="0011172A"/>
  </w:style>
  <w:style w:type="character" w:customStyle="1" w:styleId="WW-Absatz-Standardschriftart11">
    <w:name w:val="WW-Absatz-Standardschriftart11"/>
    <w:rsid w:val="0011172A"/>
  </w:style>
  <w:style w:type="character" w:customStyle="1" w:styleId="WW8Num1z0">
    <w:name w:val="WW8Num1z0"/>
    <w:rsid w:val="0011172A"/>
    <w:rPr>
      <w:rFonts w:ascii="Times New Roman CYR" w:hAnsi="Times New Roman CYR" w:cs="Times New Roman CYR"/>
    </w:rPr>
  </w:style>
  <w:style w:type="character" w:customStyle="1" w:styleId="WW8Num8z0">
    <w:name w:val="WW8Num8z0"/>
    <w:rsid w:val="0011172A"/>
    <w:rPr>
      <w:rFonts w:ascii="Times New Roman CYR" w:hAnsi="Times New Roman CYR" w:cs="Times New Roman CYR"/>
    </w:rPr>
  </w:style>
  <w:style w:type="character" w:customStyle="1" w:styleId="WW8Num9z0">
    <w:name w:val="WW8Num9z0"/>
    <w:rsid w:val="0011172A"/>
    <w:rPr>
      <w:rFonts w:ascii="Times New Roman CYR" w:hAnsi="Times New Roman CYR" w:cs="Times New Roman CYR"/>
    </w:rPr>
  </w:style>
  <w:style w:type="character" w:customStyle="1" w:styleId="WW8Num14z0">
    <w:name w:val="WW8Num14z0"/>
    <w:rsid w:val="0011172A"/>
    <w:rPr>
      <w:rFonts w:ascii="Times New Roman CYR" w:hAnsi="Times New Roman CYR" w:cs="Times New Roman CYR"/>
    </w:rPr>
  </w:style>
  <w:style w:type="character" w:customStyle="1" w:styleId="WW8Num15z0">
    <w:name w:val="WW8Num15z0"/>
    <w:rsid w:val="0011172A"/>
    <w:rPr>
      <w:rFonts w:ascii="Times New Roman CYR" w:hAnsi="Times New Roman CYR" w:cs="Times New Roman CYR"/>
    </w:rPr>
  </w:style>
  <w:style w:type="character" w:customStyle="1" w:styleId="WW8Num16z0">
    <w:name w:val="WW8Num16z0"/>
    <w:rsid w:val="0011172A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11172A"/>
  </w:style>
  <w:style w:type="character" w:customStyle="1" w:styleId="WW8Num10z0">
    <w:name w:val="WW8Num10z0"/>
    <w:rsid w:val="0011172A"/>
    <w:rPr>
      <w:rFonts w:ascii="Times New Roman CYR" w:hAnsi="Times New Roman CYR" w:cs="Times New Roman CYR"/>
    </w:rPr>
  </w:style>
  <w:style w:type="character" w:customStyle="1" w:styleId="15">
    <w:name w:val="Основной шрифт абзаца1"/>
    <w:rsid w:val="0011172A"/>
  </w:style>
  <w:style w:type="character" w:customStyle="1" w:styleId="affc">
    <w:name w:val="Символ нумерации"/>
    <w:rsid w:val="0011172A"/>
  </w:style>
  <w:style w:type="paragraph" w:customStyle="1" w:styleId="affd">
    <w:name w:val="Заголовок"/>
    <w:basedOn w:val="a"/>
    <w:next w:val="ae"/>
    <w:rsid w:val="0011172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List"/>
    <w:basedOn w:val="ae"/>
    <w:rsid w:val="0011172A"/>
    <w:pPr>
      <w:suppressAutoHyphens/>
      <w:spacing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11172A"/>
    <w:pPr>
      <w:suppressLineNumbers/>
      <w:suppressAutoHyphens/>
      <w:spacing w:before="120" w:after="120" w:line="240" w:lineRule="auto"/>
      <w:ind w:firstLine="284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38">
    <w:name w:val="Указатель3"/>
    <w:basedOn w:val="a"/>
    <w:rsid w:val="0011172A"/>
    <w:pPr>
      <w:suppressLineNumbers/>
      <w:suppressAutoHyphens/>
      <w:spacing w:after="0" w:line="240" w:lineRule="auto"/>
      <w:ind w:firstLine="284"/>
    </w:pPr>
    <w:rPr>
      <w:rFonts w:ascii="Arial" w:hAnsi="Arial" w:cs="Mangal"/>
      <w:lang w:eastAsia="ar-SA"/>
    </w:rPr>
  </w:style>
  <w:style w:type="paragraph" w:customStyle="1" w:styleId="220">
    <w:name w:val="Основной текст с отступом 22"/>
    <w:basedOn w:val="a"/>
    <w:rsid w:val="0011172A"/>
    <w:pPr>
      <w:suppressAutoHyphens/>
      <w:spacing w:after="0" w:line="240" w:lineRule="auto"/>
      <w:ind w:left="709" w:firstLine="371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11172A"/>
    <w:pPr>
      <w:suppressAutoHyphens/>
      <w:spacing w:after="0" w:line="240" w:lineRule="auto"/>
      <w:ind w:firstLine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72">
    <w:name w:val="Стиль7"/>
    <w:basedOn w:val="a"/>
    <w:rsid w:val="0011172A"/>
    <w:pPr>
      <w:shd w:val="clear" w:color="auto" w:fill="FFFFFF"/>
      <w:suppressAutoHyphens/>
      <w:autoSpaceDE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11172A"/>
    <w:pPr>
      <w:suppressAutoHyphens/>
      <w:spacing w:after="0" w:line="240" w:lineRule="auto"/>
      <w:ind w:firstLine="284"/>
      <w:jc w:val="center"/>
    </w:pPr>
    <w:rPr>
      <w:rFonts w:ascii="Times New Roman" w:hAnsi="Times New Roman"/>
      <w:b/>
      <w:bCs/>
      <w:i/>
      <w:iCs/>
      <w:sz w:val="28"/>
      <w:szCs w:val="28"/>
      <w:lang w:eastAsia="ar-SA"/>
    </w:rPr>
  </w:style>
  <w:style w:type="paragraph" w:customStyle="1" w:styleId="Tire">
    <w:name w:val="Tire"/>
    <w:basedOn w:val="a5"/>
    <w:rsid w:val="0011172A"/>
    <w:pPr>
      <w:tabs>
        <w:tab w:val="left" w:pos="284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TirebezTire">
    <w:name w:val="Tire bez Tire"/>
    <w:basedOn w:val="Tire"/>
    <w:rsid w:val="0011172A"/>
    <w:pPr>
      <w:ind w:firstLine="0"/>
    </w:pPr>
  </w:style>
  <w:style w:type="paragraph" w:customStyle="1" w:styleId="TirebezTire2">
    <w:name w:val="Tire bez Tire 2"/>
    <w:basedOn w:val="TirebezTire"/>
    <w:rsid w:val="0011172A"/>
    <w:pPr>
      <w:ind w:left="454"/>
    </w:pPr>
  </w:style>
  <w:style w:type="paragraph" w:customStyle="1" w:styleId="TiresGalochkoi">
    <w:name w:val="Tire s Galochkoi"/>
    <w:basedOn w:val="Tire"/>
    <w:rsid w:val="0011172A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11172A"/>
    <w:pPr>
      <w:tabs>
        <w:tab w:val="clear" w:pos="454"/>
        <w:tab w:val="left" w:pos="567"/>
      </w:tabs>
      <w:ind w:left="567" w:hanging="567"/>
    </w:pPr>
  </w:style>
  <w:style w:type="paragraph" w:styleId="HTML0">
    <w:name w:val="HTML Preformatted"/>
    <w:basedOn w:val="a"/>
    <w:link w:val="HTML1"/>
    <w:rsid w:val="00111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11172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Заголовок оглавления1"/>
    <w:basedOn w:val="1"/>
    <w:next w:val="a"/>
    <w:rsid w:val="0011172A"/>
    <w:pPr>
      <w:suppressAutoHyphens/>
      <w:spacing w:before="48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customStyle="1" w:styleId="ConsPlusTitle">
    <w:name w:val="ConsPlusTitle"/>
    <w:rsid w:val="001117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9">
    <w:name w:val="Название2"/>
    <w:basedOn w:val="a"/>
    <w:rsid w:val="0011172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11172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11172A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1172A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11172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11172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11172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">
    <w:name w:val="Вопрос"/>
    <w:basedOn w:val="a"/>
    <w:rsid w:val="0011172A"/>
    <w:pPr>
      <w:suppressAutoHyphens/>
      <w:autoSpaceDE w:val="0"/>
      <w:autoSpaceDN w:val="0"/>
      <w:adjustRightInd w:val="0"/>
      <w:spacing w:before="80" w:after="0" w:line="240" w:lineRule="auto"/>
      <w:ind w:firstLine="284"/>
      <w:jc w:val="both"/>
    </w:pPr>
    <w:rPr>
      <w:rFonts w:ascii="Times New Roman" w:hAnsi="Times New Roman"/>
      <w:b/>
      <w:bCs/>
      <w:sz w:val="16"/>
      <w:szCs w:val="20"/>
      <w:lang w:eastAsia="ar-SA"/>
    </w:rPr>
  </w:style>
  <w:style w:type="paragraph" w:customStyle="1" w:styleId="Half">
    <w:name w:val="Half"/>
    <w:basedOn w:val="a"/>
    <w:link w:val="Half0"/>
    <w:rsid w:val="0011172A"/>
    <w:pPr>
      <w:suppressAutoHyphens/>
      <w:spacing w:after="0" w:line="120" w:lineRule="auto"/>
      <w:jc w:val="center"/>
    </w:pPr>
    <w:rPr>
      <w:rFonts w:ascii="Times New Roman" w:hAnsi="Times New Roman"/>
      <w:color w:val="0000FF"/>
      <w:sz w:val="16"/>
      <w:szCs w:val="20"/>
      <w:lang w:eastAsia="ar-SA"/>
    </w:rPr>
  </w:style>
  <w:style w:type="character" w:customStyle="1" w:styleId="Half0">
    <w:name w:val="Half Знак"/>
    <w:link w:val="Half"/>
    <w:rsid w:val="0011172A"/>
    <w:rPr>
      <w:rFonts w:eastAsia="Times New Roman"/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11172A"/>
    <w:pPr>
      <w:tabs>
        <w:tab w:val="left" w:pos="0"/>
      </w:tabs>
      <w:autoSpaceDE w:val="0"/>
      <w:spacing w:after="0" w:line="240" w:lineRule="auto"/>
      <w:ind w:firstLine="284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Base0">
    <w:name w:val="Base Знак"/>
    <w:link w:val="Base"/>
    <w:rsid w:val="0011172A"/>
    <w:rPr>
      <w:rFonts w:eastAsia="Times New Roman"/>
      <w:sz w:val="16"/>
      <w:szCs w:val="16"/>
      <w:lang w:eastAsia="ar-SA"/>
    </w:rPr>
  </w:style>
  <w:style w:type="paragraph" w:customStyle="1" w:styleId="19">
    <w:name w:val="Знак1"/>
    <w:basedOn w:val="a"/>
    <w:rsid w:val="0011172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111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11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Цветовое выделение"/>
    <w:rsid w:val="0011172A"/>
    <w:rPr>
      <w:b/>
      <w:bCs/>
      <w:color w:val="000080"/>
    </w:rPr>
  </w:style>
  <w:style w:type="paragraph" w:customStyle="1" w:styleId="fd">
    <w:name w:val="fd"/>
    <w:basedOn w:val="a"/>
    <w:rsid w:val="0011172A"/>
    <w:pPr>
      <w:suppressAutoHyphens/>
      <w:spacing w:before="60" w:after="80" w:line="240" w:lineRule="auto"/>
      <w:ind w:left="60" w:right="8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1a">
    <w:name w:val="Стиль1"/>
    <w:basedOn w:val="a"/>
    <w:rsid w:val="0011172A"/>
    <w:pPr>
      <w:widowControl w:val="0"/>
      <w:tabs>
        <w:tab w:val="left" w:pos="567"/>
      </w:tabs>
      <w:suppressAutoHyphens/>
      <w:autoSpaceDE w:val="0"/>
      <w:spacing w:after="0" w:line="221" w:lineRule="exact"/>
      <w:ind w:left="567" w:right="-57"/>
      <w:jc w:val="both"/>
    </w:pPr>
    <w:rPr>
      <w:rFonts w:ascii="Times New Roman CYR" w:hAnsi="Times New Roman CYR" w:cs="Times New Roman CYR"/>
      <w:b/>
      <w:sz w:val="16"/>
      <w:szCs w:val="16"/>
      <w:lang w:eastAsia="ar-SA"/>
    </w:rPr>
  </w:style>
  <w:style w:type="paragraph" w:customStyle="1" w:styleId="s3">
    <w:name w:val="s_3"/>
    <w:basedOn w:val="a"/>
    <w:rsid w:val="0011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11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middle">
    <w:name w:val="listparagraphcxspmiddle"/>
    <w:basedOn w:val="a"/>
    <w:rsid w:val="0011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a"/>
    <w:rsid w:val="0011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giljimsonormal">
    <w:name w:val="rmcgilji msonormal"/>
    <w:basedOn w:val="a"/>
    <w:rsid w:val="0011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vnidlistparagraphcxspmiddle">
    <w:name w:val="rmcevnid listparagraphcxspmiddle"/>
    <w:basedOn w:val="a"/>
    <w:rsid w:val="0011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vnidlistparagraphcxsplast">
    <w:name w:val="rmcevnid listparagraphcxsplast"/>
    <w:basedOn w:val="a"/>
    <w:rsid w:val="0011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1">
    <w:name w:val="Emphasis"/>
    <w:qFormat/>
    <w:rsid w:val="0011172A"/>
    <w:rPr>
      <w:i/>
      <w:iCs/>
    </w:rPr>
  </w:style>
  <w:style w:type="character" w:customStyle="1" w:styleId="afff2">
    <w:name w:val="Знак Знак"/>
    <w:locked/>
    <w:rsid w:val="0011172A"/>
    <w:rPr>
      <w:rFonts w:ascii="Courier New" w:hAnsi="Courier New" w:cs="Courier New"/>
      <w:lang w:val="ru-RU" w:eastAsia="ar-SA" w:bidi="ar-SA"/>
    </w:rPr>
  </w:style>
  <w:style w:type="character" w:customStyle="1" w:styleId="1b">
    <w:name w:val="Знак Знак1"/>
    <w:locked/>
    <w:rsid w:val="0011172A"/>
    <w:rPr>
      <w:sz w:val="22"/>
      <w:szCs w:val="22"/>
      <w:lang w:val="ru-RU" w:eastAsia="ar-SA" w:bidi="ar-SA"/>
    </w:rPr>
  </w:style>
  <w:style w:type="paragraph" w:customStyle="1" w:styleId="1c">
    <w:name w:val="Заголовок оглавления1"/>
    <w:basedOn w:val="1"/>
    <w:next w:val="a"/>
    <w:rsid w:val="0011172A"/>
    <w:pPr>
      <w:suppressAutoHyphens/>
      <w:spacing w:before="48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afff3">
    <w:name w:val="Знак Знак"/>
    <w:locked/>
    <w:rsid w:val="0011172A"/>
    <w:rPr>
      <w:rFonts w:ascii="Courier New" w:hAnsi="Courier New" w:cs="Courier New" w:hint="default"/>
      <w:lang w:val="ru-RU" w:eastAsia="ar-SA" w:bidi="ar-SA"/>
    </w:rPr>
  </w:style>
  <w:style w:type="character" w:customStyle="1" w:styleId="1d">
    <w:name w:val="Знак Знак1"/>
    <w:locked/>
    <w:rsid w:val="0011172A"/>
    <w:rPr>
      <w:sz w:val="22"/>
      <w:szCs w:val="22"/>
      <w:lang w:val="ru-RU" w:eastAsia="ar-SA" w:bidi="ar-SA"/>
    </w:rPr>
  </w:style>
  <w:style w:type="character" w:styleId="afff4">
    <w:name w:val="annotation reference"/>
    <w:basedOn w:val="a0"/>
    <w:semiHidden/>
    <w:unhideWhenUsed/>
    <w:rsid w:val="004C1C9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445523&amp;date=04.05.2023&amp;dst=1004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Е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388D-17D7-4AD8-9DB3-83FB83F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32</Pages>
  <Words>9324</Words>
  <Characters>53150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a.rihart</dc:creator>
  <cp:lastModifiedBy>User1</cp:lastModifiedBy>
  <cp:revision>8</cp:revision>
  <cp:lastPrinted>2023-05-05T04:23:00Z</cp:lastPrinted>
  <dcterms:created xsi:type="dcterms:W3CDTF">2023-05-04T03:17:00Z</dcterms:created>
  <dcterms:modified xsi:type="dcterms:W3CDTF">2023-05-12T04:12:00Z</dcterms:modified>
</cp:coreProperties>
</file>